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750B4" w14:textId="05B7A014" w:rsidR="00E26DE4" w:rsidRPr="00864B31" w:rsidRDefault="00B07B9C" w:rsidP="00B07B9C">
      <w:pPr>
        <w:rPr>
          <w:b/>
          <w:bCs/>
        </w:rPr>
      </w:pPr>
      <w:r w:rsidRPr="00864B31">
        <w:rPr>
          <w:b/>
          <w:bCs/>
        </w:rPr>
        <w:t>Note from the</w:t>
      </w:r>
      <w:r w:rsidR="00864B31" w:rsidRPr="00864B31">
        <w:rPr>
          <w:b/>
          <w:bCs/>
        </w:rPr>
        <w:t xml:space="preserve"> Canadian Human Rights</w:t>
      </w:r>
      <w:r w:rsidRPr="00864B31">
        <w:rPr>
          <w:b/>
          <w:bCs/>
        </w:rPr>
        <w:t xml:space="preserve"> Commission</w:t>
      </w:r>
    </w:p>
    <w:p w14:paraId="41BA2975" w14:textId="0B510A63" w:rsidR="00B07B9C" w:rsidRPr="00864B31" w:rsidRDefault="00B07B9C" w:rsidP="00B07B9C">
      <w:r w:rsidRPr="00864B31">
        <w:t xml:space="preserve">The best way to collect employment equity information from your staff is the self-identification survey.  </w:t>
      </w:r>
    </w:p>
    <w:p w14:paraId="367BAD38" w14:textId="20F45EC1" w:rsidR="00B07B9C" w:rsidRPr="00864B31" w:rsidRDefault="00B07B9C" w:rsidP="00B07B9C">
      <w:r w:rsidRPr="00864B31">
        <w:t xml:space="preserve">Important: By law, the survey must “contain the definitions </w:t>
      </w:r>
      <w:r w:rsidR="00D72810">
        <w:t xml:space="preserve">of </w:t>
      </w:r>
      <w:r w:rsidRPr="00864B31">
        <w:t>members of visible minorities, persons with disabilities and Aboriginal peoples set out in section 3 of the Act.” However, the Employment Equity Act also expressly permits flexibility in terms of the expressions used. This flexibility enables employers to use more modern language and explore issues which may not have been as well understood at the time the Employment Equity Act was passed.</w:t>
      </w:r>
    </w:p>
    <w:p w14:paraId="1ADFDF43" w14:textId="3248048B" w:rsidR="00835B99" w:rsidRPr="00864B31" w:rsidRDefault="004A43E8" w:rsidP="004A43E8">
      <w:pPr>
        <w:pStyle w:val="Heading1"/>
      </w:pPr>
      <w:r>
        <w:t>Employee self-identification survey</w:t>
      </w:r>
    </w:p>
    <w:p w14:paraId="38404581" w14:textId="2303F60E" w:rsidR="00431B44" w:rsidRDefault="276D4318" w:rsidP="6AB1E90C">
      <w:r w:rsidRPr="6AB1E90C">
        <w:rPr>
          <w:lang w:val="en-CA"/>
        </w:rPr>
        <w:t xml:space="preserve">This survey contains two types of questions: </w:t>
      </w:r>
    </w:p>
    <w:p w14:paraId="76F2F209" w14:textId="7D9BF0F2" w:rsidR="00431B44" w:rsidRDefault="276D4318" w:rsidP="6AB1E90C">
      <w:pPr>
        <w:pStyle w:val="ListParagraph"/>
        <w:numPr>
          <w:ilvl w:val="0"/>
          <w:numId w:val="1"/>
        </w:numPr>
      </w:pPr>
      <w:r w:rsidRPr="6AB1E90C">
        <w:rPr>
          <w:lang w:val="en-CA"/>
        </w:rPr>
        <w:t xml:space="preserve">questions we [name of employer] are required to ask you [employee] pursuant to the Employment Equity Act </w:t>
      </w:r>
    </w:p>
    <w:p w14:paraId="4951C882" w14:textId="422DFAF1" w:rsidR="00431B44" w:rsidRDefault="276D4318" w:rsidP="6AB1E90C">
      <w:pPr>
        <w:pStyle w:val="ListParagraph"/>
        <w:numPr>
          <w:ilvl w:val="0"/>
          <w:numId w:val="1"/>
        </w:numPr>
      </w:pPr>
      <w:r w:rsidRPr="6AB1E90C">
        <w:t>questions that we are asking because we believe they are relevant to promoting diversity and inclusion even though they are not required by the Employment Equity Act</w:t>
      </w:r>
    </w:p>
    <w:p w14:paraId="15D198FF" w14:textId="73C5E324" w:rsidR="00431B44" w:rsidRDefault="004A43E8" w:rsidP="1AE2AB9C">
      <w:r>
        <w:t>We</w:t>
      </w:r>
      <w:r w:rsidR="000165BC">
        <w:t xml:space="preserve"> </w:t>
      </w:r>
      <w:r>
        <w:t>are not required by the Employment Equity Act to ask questions marked with an *. We are asking these questions because we would like to better understand and address barriers to equality, diversity and inclusion in our workplace that may vary, even among the designated group members as defined in the Employment Equity Act. As with all answers you provide to these questions, your responses will be kept strictly confidential and will not be shared with your manager or supervisor except to describe general trends without identifying you personally. As such, please note that identifying a disability in this survey does not constitute a request for accommodation, which should be made in accordance with the accommodation policy. </w:t>
      </w:r>
    </w:p>
    <w:p w14:paraId="0AE06BE0" w14:textId="0C01384B" w:rsidR="009F4A22" w:rsidRPr="004A43E8" w:rsidRDefault="009F4A22" w:rsidP="00945B8E">
      <w:pPr>
        <w:pStyle w:val="Heading2"/>
      </w:pPr>
      <w:r>
        <w:t>Employee Identification (mandatory)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3"/>
        <w:gridCol w:w="5037"/>
      </w:tblGrid>
      <w:tr w:rsidR="00431B44" w:rsidRPr="00DE40C9" w14:paraId="55D9E13E" w14:textId="77777777" w:rsidTr="00945B8E">
        <w:trPr>
          <w:trHeight w:val="962"/>
        </w:trPr>
        <w:tc>
          <w:tcPr>
            <w:tcW w:w="5033" w:type="dxa"/>
          </w:tcPr>
          <w:p w14:paraId="196ECC96" w14:textId="5024ACA7" w:rsidR="00431B44" w:rsidRPr="009F4A22" w:rsidRDefault="009F4A22" w:rsidP="00945B8E">
            <w:pPr>
              <w:pStyle w:val="NoSpacing"/>
              <w:rPr>
                <w:sz w:val="16"/>
                <w:szCs w:val="16"/>
              </w:rPr>
            </w:pPr>
            <w:r w:rsidRPr="009F4A22">
              <w:t>Family Name</w:t>
            </w:r>
          </w:p>
        </w:tc>
        <w:tc>
          <w:tcPr>
            <w:tcW w:w="5037" w:type="dxa"/>
          </w:tcPr>
          <w:p w14:paraId="2BAE3953" w14:textId="7A6A03E7" w:rsidR="00431B44" w:rsidRPr="00DE40C9" w:rsidRDefault="009F4A22" w:rsidP="00945B8E">
            <w:pPr>
              <w:pStyle w:val="NoSpacing"/>
            </w:pPr>
            <w:r w:rsidRPr="009F4A22">
              <w:t xml:space="preserve">Given name </w:t>
            </w:r>
          </w:p>
        </w:tc>
      </w:tr>
      <w:tr w:rsidR="00431B44" w:rsidRPr="00DE40C9" w14:paraId="5437B093" w14:textId="77777777" w:rsidTr="00945B8E">
        <w:trPr>
          <w:trHeight w:val="976"/>
        </w:trPr>
        <w:tc>
          <w:tcPr>
            <w:tcW w:w="10070" w:type="dxa"/>
            <w:gridSpan w:val="2"/>
          </w:tcPr>
          <w:p w14:paraId="48A74610" w14:textId="185B4D86" w:rsidR="00431B44" w:rsidRPr="002017F2" w:rsidRDefault="002017F2" w:rsidP="00945B8E">
            <w:pPr>
              <w:pStyle w:val="NoSpacing"/>
              <w:rPr>
                <w:sz w:val="16"/>
                <w:szCs w:val="16"/>
                <w:lang w:val="en-US"/>
              </w:rPr>
            </w:pPr>
            <w:r w:rsidRPr="002017F2">
              <w:t>Employee ID</w:t>
            </w:r>
          </w:p>
        </w:tc>
      </w:tr>
    </w:tbl>
    <w:p w14:paraId="692ACF6A" w14:textId="77777777" w:rsidR="00B07B9C" w:rsidRDefault="00B07B9C" w:rsidP="00945B8E">
      <w:pPr>
        <w:pStyle w:val="Heading2"/>
      </w:pPr>
    </w:p>
    <w:p w14:paraId="39080B81" w14:textId="7CC9EA34" w:rsidR="00F702EC" w:rsidRPr="00945B8E" w:rsidRDefault="00945B8E" w:rsidP="00945B8E">
      <w:pPr>
        <w:pStyle w:val="Heading2"/>
      </w:pPr>
      <w:r w:rsidRPr="00945B8E">
        <w:t>Self-identification (voluntary)</w:t>
      </w:r>
    </w:p>
    <w:p w14:paraId="56FFF82E" w14:textId="619B63A2" w:rsidR="00945B8E" w:rsidRDefault="00945B8E" w:rsidP="00945B8E">
      <w:pPr>
        <w:pStyle w:val="Heading3"/>
      </w:pPr>
      <w:r w:rsidRPr="00945B8E">
        <w:t>Are you a person with a disability?</w:t>
      </w:r>
    </w:p>
    <w:p w14:paraId="34C6013A" w14:textId="7FF23B7D" w:rsidR="00A1426B" w:rsidRPr="00A1426B" w:rsidRDefault="00A1426B" w:rsidP="00A1426B">
      <w:r w:rsidRPr="00945B8E">
        <w:t>Persons with disabilities are those that have a long-term or recurring physical, mental, sensory, psychiatric or learning impairment and who (a) consider themselves to be disadvantaged in employment by reason of that impairment, or (b) believe that an employer or potential employer is likely to consider them to be disadvantaged in employment by reason of that impairment. This also includes persons whose functional limitations owing to their impairment have been accommodated in their current job or workplace</w:t>
      </w:r>
    </w:p>
    <w:p w14:paraId="4640795C" w14:textId="6096867B" w:rsidR="00945B8E" w:rsidRDefault="00945B8E" w:rsidP="00945B8E">
      <w:pPr>
        <w:pStyle w:val="NoSpacing"/>
      </w:pPr>
      <w:r w:rsidRPr="00DC7107">
        <w:rPr>
          <w:rFonts w:hAnsi="MS Mincho"/>
        </w:rPr>
        <w:t>☐</w:t>
      </w:r>
      <w:r>
        <w:rPr>
          <w:rFonts w:hAnsi="MS Mincho"/>
        </w:rPr>
        <w:t xml:space="preserve"> </w:t>
      </w:r>
      <w:r w:rsidRPr="00945B8E">
        <w:t>Yes</w:t>
      </w:r>
    </w:p>
    <w:p w14:paraId="76E26D01" w14:textId="77CFECE5" w:rsidR="00945B8E" w:rsidRDefault="00945B8E" w:rsidP="00945B8E">
      <w:pPr>
        <w:pStyle w:val="NoSpacing"/>
      </w:pPr>
      <w:r w:rsidRPr="00DC7107">
        <w:rPr>
          <w:rFonts w:hAnsi="MS Mincho"/>
        </w:rPr>
        <w:t>☐</w:t>
      </w:r>
      <w:r>
        <w:rPr>
          <w:rFonts w:hAnsi="MS Mincho"/>
        </w:rPr>
        <w:t xml:space="preserve"> </w:t>
      </w:r>
      <w:r>
        <w:t>No</w:t>
      </w:r>
    </w:p>
    <w:p w14:paraId="1C1E484E" w14:textId="11271D79" w:rsidR="004C5A17" w:rsidRPr="0013424D" w:rsidRDefault="00945B8E" w:rsidP="00945B8E">
      <w:pPr>
        <w:pStyle w:val="NoSpacing"/>
        <w:rPr>
          <w:u w:val="single"/>
        </w:rPr>
      </w:pPr>
      <w:r w:rsidRPr="00DC7107">
        <w:rPr>
          <w:rFonts w:hAnsi="MS Mincho"/>
        </w:rPr>
        <w:t>☐</w:t>
      </w:r>
      <w:r>
        <w:rPr>
          <w:rFonts w:hAnsi="MS Mincho"/>
        </w:rPr>
        <w:t xml:space="preserve"> </w:t>
      </w:r>
      <w:r w:rsidRPr="00EE7517">
        <w:t>Prefer not to say </w:t>
      </w:r>
    </w:p>
    <w:p w14:paraId="6E8DBABB" w14:textId="589F92A7" w:rsidR="00945B8E" w:rsidRDefault="00945B8E">
      <w:pPr>
        <w:spacing w:after="0" w:line="240" w:lineRule="auto"/>
        <w:rPr>
          <w:lang w:val="en-CA"/>
        </w:rPr>
      </w:pPr>
    </w:p>
    <w:p w14:paraId="4E980FA5" w14:textId="77777777" w:rsidR="00127940" w:rsidRDefault="00127940" w:rsidP="00127940">
      <w:pPr>
        <w:pStyle w:val="NoSpacing"/>
        <w:spacing w:before="240" w:after="240"/>
        <w:rPr>
          <w:rFonts w:eastAsiaTheme="majorEastAsia"/>
          <w:b/>
          <w:lang w:val="en-US"/>
        </w:rPr>
      </w:pPr>
      <w:r w:rsidRPr="00127940">
        <w:rPr>
          <w:rFonts w:eastAsiaTheme="majorEastAsia"/>
          <w:b/>
          <w:lang w:val="en-US"/>
        </w:rPr>
        <w:t xml:space="preserve">* Additional detail about your disability/disabilities (select all that apply): </w:t>
      </w:r>
    </w:p>
    <w:p w14:paraId="2C187D32" w14:textId="521B827C" w:rsidR="00127940" w:rsidRDefault="00945B8E" w:rsidP="00127940">
      <w:pPr>
        <w:pStyle w:val="NoSpacing"/>
      </w:pPr>
      <w:r w:rsidRPr="00DC7107">
        <w:rPr>
          <w:rFonts w:hAnsi="MS Mincho"/>
        </w:rPr>
        <w:t>☐</w:t>
      </w:r>
      <w:r>
        <w:rPr>
          <w:rFonts w:hAnsi="MS Mincho"/>
        </w:rPr>
        <w:t xml:space="preserve"> </w:t>
      </w:r>
      <w:r w:rsidR="00127940">
        <w:t xml:space="preserve">Not applicable (I have no disability) </w:t>
      </w:r>
    </w:p>
    <w:p w14:paraId="4287AF52" w14:textId="78C05CCC" w:rsidR="00127940" w:rsidRDefault="00127940" w:rsidP="00127940">
      <w:pPr>
        <w:pStyle w:val="NoSpacing"/>
      </w:pPr>
      <w:r w:rsidRPr="00DC7107">
        <w:rPr>
          <w:rFonts w:hAnsi="MS Mincho"/>
        </w:rPr>
        <w:t>☐</w:t>
      </w:r>
      <w:r>
        <w:rPr>
          <w:rFonts w:hAnsi="MS Mincho"/>
        </w:rPr>
        <w:t xml:space="preserve"> </w:t>
      </w:r>
      <w:r>
        <w:t xml:space="preserve">Prefer not to say </w:t>
      </w:r>
    </w:p>
    <w:p w14:paraId="6A5DB38E" w14:textId="06B4FD91" w:rsidR="00127940" w:rsidRDefault="00127940" w:rsidP="00127940">
      <w:pPr>
        <w:pStyle w:val="NoSpacing"/>
      </w:pPr>
      <w:r w:rsidRPr="00DC7107">
        <w:rPr>
          <w:rFonts w:hAnsi="MS Mincho"/>
        </w:rPr>
        <w:t>☐</w:t>
      </w:r>
      <w:r>
        <w:rPr>
          <w:rFonts w:hAnsi="MS Mincho"/>
        </w:rPr>
        <w:t xml:space="preserve"> </w:t>
      </w:r>
      <w:r>
        <w:t xml:space="preserve">Hearing </w:t>
      </w:r>
    </w:p>
    <w:p w14:paraId="27BE3577" w14:textId="6870561A" w:rsidR="00127940" w:rsidRDefault="00127940" w:rsidP="00127940">
      <w:pPr>
        <w:pStyle w:val="NoSpacing"/>
      </w:pPr>
      <w:r w:rsidRPr="00DC7107">
        <w:rPr>
          <w:rFonts w:hAnsi="MS Mincho"/>
        </w:rPr>
        <w:t>☐</w:t>
      </w:r>
      <w:r>
        <w:rPr>
          <w:rFonts w:hAnsi="MS Mincho"/>
        </w:rPr>
        <w:t xml:space="preserve"> </w:t>
      </w:r>
      <w:r>
        <w:t xml:space="preserve">Seeing </w:t>
      </w:r>
    </w:p>
    <w:p w14:paraId="4715D8C4" w14:textId="38A406A7" w:rsidR="00127940" w:rsidRDefault="00127940" w:rsidP="00127940">
      <w:pPr>
        <w:pStyle w:val="NoSpacing"/>
      </w:pPr>
      <w:r w:rsidRPr="00DC7107">
        <w:rPr>
          <w:rFonts w:hAnsi="MS Mincho"/>
        </w:rPr>
        <w:t>☐</w:t>
      </w:r>
      <w:r>
        <w:rPr>
          <w:rFonts w:hAnsi="MS Mincho"/>
        </w:rPr>
        <w:t xml:space="preserve"> </w:t>
      </w:r>
      <w:r>
        <w:t xml:space="preserve">Mobility </w:t>
      </w:r>
    </w:p>
    <w:p w14:paraId="2C29BC6F" w14:textId="079FFB08" w:rsidR="00127940" w:rsidRDefault="00127940" w:rsidP="00127940">
      <w:pPr>
        <w:pStyle w:val="NoSpacing"/>
      </w:pPr>
      <w:r w:rsidRPr="00DC7107">
        <w:rPr>
          <w:rFonts w:hAnsi="MS Mincho"/>
        </w:rPr>
        <w:t>☐</w:t>
      </w:r>
      <w:r>
        <w:rPr>
          <w:rFonts w:hAnsi="MS Mincho"/>
        </w:rPr>
        <w:t xml:space="preserve"> </w:t>
      </w:r>
      <w:r>
        <w:t xml:space="preserve">Flexibility </w:t>
      </w:r>
    </w:p>
    <w:p w14:paraId="582EB102" w14:textId="1F6E0487" w:rsidR="00127940" w:rsidRDefault="00127940" w:rsidP="00127940">
      <w:pPr>
        <w:pStyle w:val="NoSpacing"/>
      </w:pPr>
      <w:r w:rsidRPr="00DC7107">
        <w:rPr>
          <w:rFonts w:hAnsi="MS Mincho"/>
        </w:rPr>
        <w:t>☐</w:t>
      </w:r>
      <w:r>
        <w:rPr>
          <w:rFonts w:hAnsi="MS Mincho"/>
        </w:rPr>
        <w:t xml:space="preserve"> </w:t>
      </w:r>
      <w:r>
        <w:t xml:space="preserve">Dexterity </w:t>
      </w:r>
    </w:p>
    <w:p w14:paraId="12498CE5" w14:textId="5AB05F5F" w:rsidR="00127940" w:rsidRDefault="00127940" w:rsidP="00127940">
      <w:pPr>
        <w:pStyle w:val="NoSpacing"/>
      </w:pPr>
      <w:r w:rsidRPr="00DC7107">
        <w:rPr>
          <w:rFonts w:hAnsi="MS Mincho"/>
        </w:rPr>
        <w:t>☐</w:t>
      </w:r>
      <w:r>
        <w:rPr>
          <w:rFonts w:hAnsi="MS Mincho"/>
        </w:rPr>
        <w:t xml:space="preserve"> </w:t>
      </w:r>
      <w:r>
        <w:t xml:space="preserve">Pain </w:t>
      </w:r>
    </w:p>
    <w:p w14:paraId="2AAEE7A3" w14:textId="3B479F6C" w:rsidR="00127940" w:rsidRDefault="00127940" w:rsidP="00127940">
      <w:pPr>
        <w:pStyle w:val="NoSpacing"/>
      </w:pPr>
      <w:r w:rsidRPr="00DC7107">
        <w:rPr>
          <w:rFonts w:hAnsi="MS Mincho"/>
        </w:rPr>
        <w:t>☐</w:t>
      </w:r>
      <w:r>
        <w:rPr>
          <w:rFonts w:hAnsi="MS Mincho"/>
        </w:rPr>
        <w:t xml:space="preserve"> </w:t>
      </w:r>
      <w:r>
        <w:t xml:space="preserve">Learning </w:t>
      </w:r>
    </w:p>
    <w:p w14:paraId="12F925C5" w14:textId="45BBB8E4" w:rsidR="00127940" w:rsidRDefault="00127940" w:rsidP="00127940">
      <w:pPr>
        <w:pStyle w:val="NoSpacing"/>
      </w:pPr>
      <w:r w:rsidRPr="00DC7107">
        <w:rPr>
          <w:rFonts w:hAnsi="MS Mincho"/>
        </w:rPr>
        <w:t>☐</w:t>
      </w:r>
      <w:r>
        <w:rPr>
          <w:rFonts w:hAnsi="MS Mincho"/>
        </w:rPr>
        <w:t xml:space="preserve"> </w:t>
      </w:r>
      <w:r>
        <w:t xml:space="preserve">Memory </w:t>
      </w:r>
    </w:p>
    <w:p w14:paraId="7B2AA9F7" w14:textId="4DB0E7AE" w:rsidR="00127940" w:rsidRDefault="00127940" w:rsidP="00127940">
      <w:pPr>
        <w:pStyle w:val="NoSpacing"/>
      </w:pPr>
      <w:r w:rsidRPr="00DC7107">
        <w:rPr>
          <w:rFonts w:hAnsi="MS Mincho"/>
        </w:rPr>
        <w:t>☐</w:t>
      </w:r>
      <w:r>
        <w:rPr>
          <w:rFonts w:hAnsi="MS Mincho"/>
        </w:rPr>
        <w:t xml:space="preserve"> </w:t>
      </w:r>
      <w:r>
        <w:t xml:space="preserve">Developmental </w:t>
      </w:r>
    </w:p>
    <w:p w14:paraId="2EC759CC" w14:textId="50CA30BF" w:rsidR="00127940" w:rsidRDefault="00127940" w:rsidP="00127940">
      <w:pPr>
        <w:pStyle w:val="NoSpacing"/>
      </w:pPr>
      <w:r w:rsidRPr="00DC7107">
        <w:rPr>
          <w:rFonts w:hAnsi="MS Mincho"/>
        </w:rPr>
        <w:t>☐</w:t>
      </w:r>
      <w:r>
        <w:rPr>
          <w:rFonts w:hAnsi="MS Mincho"/>
        </w:rPr>
        <w:t xml:space="preserve"> </w:t>
      </w:r>
      <w:r>
        <w:t xml:space="preserve">Mental and/or psychological </w:t>
      </w:r>
    </w:p>
    <w:p w14:paraId="30CCC4B2" w14:textId="77BCEE8B" w:rsidR="00127940" w:rsidRDefault="00127940" w:rsidP="00127940">
      <w:pPr>
        <w:pStyle w:val="NoSpacing"/>
      </w:pPr>
      <w:r w:rsidRPr="00DC7107">
        <w:rPr>
          <w:rFonts w:hAnsi="MS Mincho"/>
        </w:rPr>
        <w:t>☐</w:t>
      </w:r>
      <w:r>
        <w:rPr>
          <w:rFonts w:hAnsi="MS Mincho"/>
        </w:rPr>
        <w:t xml:space="preserve"> </w:t>
      </w:r>
      <w:r>
        <w:t xml:space="preserve">Unknown disability type </w:t>
      </w:r>
    </w:p>
    <w:p w14:paraId="456DA8C6" w14:textId="26183E90" w:rsidR="00945B8E" w:rsidRDefault="00127940" w:rsidP="00127940">
      <w:pPr>
        <w:pStyle w:val="NoSpacing"/>
      </w:pPr>
      <w:r w:rsidRPr="00DC7107">
        <w:rPr>
          <w:rFonts w:hAnsi="MS Mincho"/>
        </w:rPr>
        <w:t>☐</w:t>
      </w:r>
      <w:r>
        <w:rPr>
          <w:rFonts w:hAnsi="MS Mincho"/>
        </w:rPr>
        <w:t xml:space="preserve"> </w:t>
      </w:r>
      <w:r>
        <w:t>Other</w:t>
      </w:r>
    </w:p>
    <w:p w14:paraId="68A8BB78" w14:textId="731A4463" w:rsidR="00127940" w:rsidRDefault="00127940" w:rsidP="00127940">
      <w:pPr>
        <w:pStyle w:val="NoSpacing"/>
        <w:spacing w:before="240" w:after="240"/>
        <w:rPr>
          <w:rFonts w:eastAsiaTheme="majorEastAsia"/>
          <w:b/>
          <w:lang w:val="en-US"/>
        </w:rPr>
      </w:pPr>
      <w:r w:rsidRPr="00127940">
        <w:rPr>
          <w:rFonts w:eastAsiaTheme="majorEastAsia"/>
          <w:b/>
          <w:lang w:val="en-US"/>
        </w:rPr>
        <w:t>Are you an Indigenous person?</w:t>
      </w:r>
    </w:p>
    <w:p w14:paraId="74FCE3F7" w14:textId="5420F280" w:rsidR="00A1426B" w:rsidRPr="00A1426B" w:rsidRDefault="00A1426B" w:rsidP="00127940">
      <w:pPr>
        <w:pStyle w:val="NoSpacing"/>
        <w:spacing w:before="240" w:after="240"/>
        <w:rPr>
          <w:rFonts w:eastAsia="Times New Roman"/>
          <w:lang w:val="en-US"/>
        </w:rPr>
      </w:pPr>
      <w:r w:rsidRPr="00127940">
        <w:rPr>
          <w:rFonts w:eastAsia="Times New Roman"/>
          <w:lang w:val="en-US"/>
        </w:rPr>
        <w:t>For the purposes of the Employee Equity Act an Indigenous person, include anyone who identifies as First Nations (North American Indian), Métis and/or Inuk (Inuit), and/or those who report being Registered or Treaty Indians (that is, registered under the Indian Act of Canada), and/or those who have membership in a First Nation or Indian band.</w:t>
      </w:r>
    </w:p>
    <w:p w14:paraId="4A930E54" w14:textId="77777777" w:rsidR="00127940" w:rsidRDefault="00127940" w:rsidP="00127940">
      <w:pPr>
        <w:pStyle w:val="NoSpacing"/>
      </w:pPr>
      <w:r w:rsidRPr="00DC7107">
        <w:rPr>
          <w:rFonts w:hAnsi="MS Mincho"/>
        </w:rPr>
        <w:t>☐</w:t>
      </w:r>
      <w:r>
        <w:rPr>
          <w:rFonts w:hAnsi="MS Mincho"/>
        </w:rPr>
        <w:t xml:space="preserve"> </w:t>
      </w:r>
      <w:r w:rsidRPr="00945B8E">
        <w:t>Yes</w:t>
      </w:r>
    </w:p>
    <w:p w14:paraId="0699938C" w14:textId="77777777" w:rsidR="00127940" w:rsidRDefault="00127940" w:rsidP="00127940">
      <w:pPr>
        <w:pStyle w:val="NoSpacing"/>
      </w:pPr>
      <w:r w:rsidRPr="00DC7107">
        <w:rPr>
          <w:rFonts w:hAnsi="MS Mincho"/>
        </w:rPr>
        <w:lastRenderedPageBreak/>
        <w:t>☐</w:t>
      </w:r>
      <w:r>
        <w:rPr>
          <w:rFonts w:hAnsi="MS Mincho"/>
        </w:rPr>
        <w:t xml:space="preserve"> </w:t>
      </w:r>
      <w:r>
        <w:t>No</w:t>
      </w:r>
    </w:p>
    <w:p w14:paraId="4CBE0BF8" w14:textId="20A959A0" w:rsidR="00127940" w:rsidRPr="0013424D" w:rsidRDefault="00127940" w:rsidP="00127940">
      <w:pPr>
        <w:pStyle w:val="NoSpacing"/>
        <w:rPr>
          <w:u w:val="single"/>
        </w:rPr>
      </w:pPr>
      <w:r w:rsidRPr="00DC7107">
        <w:rPr>
          <w:rFonts w:hAnsi="MS Mincho"/>
        </w:rPr>
        <w:t>☐</w:t>
      </w:r>
      <w:r>
        <w:rPr>
          <w:rFonts w:hAnsi="MS Mincho"/>
        </w:rPr>
        <w:t xml:space="preserve"> </w:t>
      </w:r>
      <w:r w:rsidRPr="00EE7517">
        <w:t>Prefer not to say</w:t>
      </w:r>
    </w:p>
    <w:p w14:paraId="4F302045" w14:textId="03693CAD" w:rsidR="00127940" w:rsidRDefault="00127940" w:rsidP="00127940">
      <w:pPr>
        <w:pStyle w:val="NoSpacing"/>
        <w:spacing w:before="240" w:after="240"/>
        <w:rPr>
          <w:rFonts w:eastAsiaTheme="majorEastAsia"/>
          <w:b/>
          <w:lang w:val="en-US"/>
        </w:rPr>
      </w:pPr>
      <w:r w:rsidRPr="00127940">
        <w:rPr>
          <w:rFonts w:eastAsiaTheme="majorEastAsia"/>
          <w:b/>
          <w:lang w:val="en-US"/>
        </w:rPr>
        <w:t>* If yes, are you:</w:t>
      </w:r>
    </w:p>
    <w:p w14:paraId="0452D28F" w14:textId="00302E7A" w:rsidR="00127940" w:rsidRDefault="00127940" w:rsidP="00127940">
      <w:pPr>
        <w:pStyle w:val="NoSpacing"/>
      </w:pPr>
      <w:r w:rsidRPr="00DC7107">
        <w:rPr>
          <w:rFonts w:hAnsi="MS Mincho"/>
        </w:rPr>
        <w:t>☐</w:t>
      </w:r>
      <w:r>
        <w:rPr>
          <w:rFonts w:hAnsi="MS Mincho"/>
        </w:rPr>
        <w:t xml:space="preserve"> </w:t>
      </w:r>
      <w:r w:rsidRPr="00127940">
        <w:t>First Nations</w:t>
      </w:r>
    </w:p>
    <w:p w14:paraId="7864631B" w14:textId="59D4CD6F" w:rsidR="00127940" w:rsidRDefault="00127940" w:rsidP="00127940">
      <w:pPr>
        <w:pStyle w:val="NoSpacing"/>
      </w:pPr>
      <w:r w:rsidRPr="00DC7107">
        <w:rPr>
          <w:rFonts w:hAnsi="MS Mincho"/>
        </w:rPr>
        <w:t>☐</w:t>
      </w:r>
      <w:r>
        <w:rPr>
          <w:rFonts w:hAnsi="MS Mincho"/>
        </w:rPr>
        <w:t xml:space="preserve"> </w:t>
      </w:r>
      <w:r w:rsidRPr="00127940">
        <w:t>Inuk (Inuit)</w:t>
      </w:r>
    </w:p>
    <w:p w14:paraId="0914909D" w14:textId="5051BD87" w:rsidR="00127940" w:rsidRDefault="00127940" w:rsidP="00127940">
      <w:pPr>
        <w:pStyle w:val="NoSpacing"/>
      </w:pPr>
      <w:r w:rsidRPr="00DC7107">
        <w:rPr>
          <w:rFonts w:hAnsi="MS Mincho"/>
        </w:rPr>
        <w:t>☐</w:t>
      </w:r>
      <w:r>
        <w:rPr>
          <w:rFonts w:hAnsi="MS Mincho"/>
        </w:rPr>
        <w:t xml:space="preserve"> </w:t>
      </w:r>
      <w:r w:rsidRPr="00127940">
        <w:t>Métis</w:t>
      </w:r>
    </w:p>
    <w:p w14:paraId="3E3AF4A0" w14:textId="22653B86" w:rsidR="00127940" w:rsidRDefault="00127940" w:rsidP="00127940">
      <w:pPr>
        <w:pStyle w:val="NoSpacing"/>
      </w:pPr>
      <w:r w:rsidRPr="00DC7107">
        <w:rPr>
          <w:rFonts w:hAnsi="MS Mincho"/>
        </w:rPr>
        <w:t>☐</w:t>
      </w:r>
      <w:r>
        <w:rPr>
          <w:rFonts w:hAnsi="MS Mincho"/>
        </w:rPr>
        <w:t xml:space="preserve"> </w:t>
      </w:r>
      <w:r w:rsidRPr="00EE7517">
        <w:t>Prefer not to say</w:t>
      </w:r>
    </w:p>
    <w:p w14:paraId="3A4F352B" w14:textId="0A53CBFE" w:rsidR="00127940" w:rsidRPr="00127940" w:rsidRDefault="00127940" w:rsidP="00127940">
      <w:pPr>
        <w:spacing w:after="0" w:line="240" w:lineRule="auto"/>
        <w:rPr>
          <w:rFonts w:eastAsia="MS Mincho"/>
          <w:lang w:val="en-CA"/>
        </w:rPr>
      </w:pPr>
      <w:r>
        <w:br w:type="page"/>
      </w:r>
    </w:p>
    <w:p w14:paraId="7F090482" w14:textId="0D4A9AEE" w:rsidR="00127940" w:rsidRDefault="00127940" w:rsidP="00127940">
      <w:pPr>
        <w:pStyle w:val="NoSpacing"/>
        <w:spacing w:before="240" w:after="240"/>
        <w:rPr>
          <w:rFonts w:eastAsiaTheme="majorEastAsia"/>
          <w:b/>
          <w:lang w:val="en-US"/>
        </w:rPr>
      </w:pPr>
      <w:r w:rsidRPr="00127940">
        <w:rPr>
          <w:rFonts w:eastAsiaTheme="majorEastAsia"/>
          <w:b/>
          <w:lang w:val="en-US"/>
        </w:rPr>
        <w:lastRenderedPageBreak/>
        <w:t>Are you a racialized person?</w:t>
      </w:r>
    </w:p>
    <w:p w14:paraId="12907EF7" w14:textId="2308DD6D" w:rsidR="00A1426B" w:rsidRPr="00A1426B" w:rsidRDefault="00A1426B" w:rsidP="00127940">
      <w:pPr>
        <w:pStyle w:val="NoSpacing"/>
        <w:spacing w:before="240" w:after="240"/>
        <w:rPr>
          <w:rFonts w:eastAsia="Times New Roman"/>
          <w:lang w:val="en-US"/>
        </w:rPr>
      </w:pPr>
      <w:r w:rsidRPr="00127940">
        <w:rPr>
          <w:rFonts w:eastAsia="Times New Roman"/>
          <w:lang w:val="en-US"/>
        </w:rPr>
        <w:t>For the purposes of the Employee Equity Act racialized persons are persons, other than Aboriginal peoples, who are non-Caucasian in race or non-white in color, regardless of birthplace.</w:t>
      </w:r>
    </w:p>
    <w:p w14:paraId="17FEE1CB" w14:textId="77777777" w:rsidR="00127940" w:rsidRDefault="00127940" w:rsidP="00127940">
      <w:pPr>
        <w:pStyle w:val="NoSpacing"/>
      </w:pPr>
      <w:r w:rsidRPr="00DC7107">
        <w:rPr>
          <w:rFonts w:hAnsi="MS Mincho"/>
        </w:rPr>
        <w:t>☐</w:t>
      </w:r>
      <w:r>
        <w:rPr>
          <w:rFonts w:hAnsi="MS Mincho"/>
        </w:rPr>
        <w:t xml:space="preserve"> </w:t>
      </w:r>
      <w:r w:rsidRPr="00945B8E">
        <w:t>Yes</w:t>
      </w:r>
    </w:p>
    <w:p w14:paraId="2828F83F" w14:textId="77777777" w:rsidR="00127940" w:rsidRDefault="00127940" w:rsidP="00127940">
      <w:pPr>
        <w:pStyle w:val="NoSpacing"/>
      </w:pPr>
      <w:r w:rsidRPr="00DC7107">
        <w:rPr>
          <w:rFonts w:hAnsi="MS Mincho"/>
        </w:rPr>
        <w:t>☐</w:t>
      </w:r>
      <w:r>
        <w:rPr>
          <w:rFonts w:hAnsi="MS Mincho"/>
        </w:rPr>
        <w:t xml:space="preserve"> </w:t>
      </w:r>
      <w:r>
        <w:t>No</w:t>
      </w:r>
    </w:p>
    <w:p w14:paraId="0547B575" w14:textId="029DB4F3" w:rsidR="00127940" w:rsidRPr="00127940" w:rsidRDefault="00127940" w:rsidP="00127940">
      <w:pPr>
        <w:pStyle w:val="NoSpacing"/>
        <w:rPr>
          <w:u w:val="single"/>
        </w:rPr>
      </w:pPr>
      <w:r w:rsidRPr="00DC7107">
        <w:rPr>
          <w:rFonts w:hAnsi="MS Mincho"/>
        </w:rPr>
        <w:t>☐</w:t>
      </w:r>
      <w:r>
        <w:rPr>
          <w:rFonts w:hAnsi="MS Mincho"/>
        </w:rPr>
        <w:t xml:space="preserve"> </w:t>
      </w:r>
      <w:r w:rsidRPr="00EE7517">
        <w:t>Prefer not to say</w:t>
      </w:r>
    </w:p>
    <w:p w14:paraId="746781A7" w14:textId="77777777" w:rsidR="00127940" w:rsidRDefault="00127940" w:rsidP="00127940">
      <w:pPr>
        <w:pStyle w:val="NoSpacing"/>
        <w:spacing w:before="240" w:after="240"/>
        <w:rPr>
          <w:rFonts w:eastAsiaTheme="majorEastAsia"/>
          <w:b/>
          <w:lang w:val="en-US"/>
        </w:rPr>
      </w:pPr>
      <w:r w:rsidRPr="00127940">
        <w:rPr>
          <w:rFonts w:eastAsiaTheme="majorEastAsia"/>
          <w:b/>
          <w:lang w:val="en-US"/>
        </w:rPr>
        <w:t>* If yes, are you:</w:t>
      </w:r>
    </w:p>
    <w:p w14:paraId="20D206FE" w14:textId="23158FCD" w:rsidR="00127940" w:rsidRDefault="00127940" w:rsidP="00127940">
      <w:pPr>
        <w:pStyle w:val="NoSpacing"/>
      </w:pPr>
      <w:r w:rsidRPr="00DC7107">
        <w:rPr>
          <w:rFonts w:hAnsi="MS Mincho"/>
        </w:rPr>
        <w:t>☐</w:t>
      </w:r>
      <w:r>
        <w:rPr>
          <w:rFonts w:hAnsi="MS Mincho"/>
        </w:rPr>
        <w:t xml:space="preserve"> </w:t>
      </w:r>
      <w:r w:rsidRPr="00EE7517">
        <w:t>South Asian (e.g., East Indian, Pakistani, Sri Lankan, Indo-Caribbean etc.)</w:t>
      </w:r>
    </w:p>
    <w:p w14:paraId="2F511EDC" w14:textId="0D3A6E03" w:rsidR="00127940" w:rsidRDefault="00127940" w:rsidP="00127940">
      <w:pPr>
        <w:pStyle w:val="NoSpacing"/>
      </w:pPr>
      <w:r w:rsidRPr="00DC7107">
        <w:rPr>
          <w:rFonts w:hAnsi="MS Mincho"/>
        </w:rPr>
        <w:t>☐</w:t>
      </w:r>
      <w:r>
        <w:rPr>
          <w:rFonts w:hAnsi="MS Mincho"/>
        </w:rPr>
        <w:t xml:space="preserve"> </w:t>
      </w:r>
      <w:r w:rsidRPr="00EE7517">
        <w:t>Chinese</w:t>
      </w:r>
    </w:p>
    <w:p w14:paraId="1F969A04" w14:textId="159B27F5" w:rsidR="00127940" w:rsidRDefault="00127940" w:rsidP="00127940">
      <w:pPr>
        <w:pStyle w:val="NoSpacing"/>
      </w:pPr>
      <w:r w:rsidRPr="00DC7107">
        <w:rPr>
          <w:rFonts w:hAnsi="MS Mincho"/>
        </w:rPr>
        <w:t>☐</w:t>
      </w:r>
      <w:r>
        <w:rPr>
          <w:rFonts w:hAnsi="MS Mincho"/>
        </w:rPr>
        <w:t xml:space="preserve"> </w:t>
      </w:r>
      <w:r w:rsidRPr="00EE7517">
        <w:t>Black</w:t>
      </w:r>
    </w:p>
    <w:p w14:paraId="7811E073" w14:textId="7C58A4B0" w:rsidR="00127940" w:rsidRDefault="00127940" w:rsidP="00127940">
      <w:pPr>
        <w:pStyle w:val="NoSpacing"/>
      </w:pPr>
      <w:r w:rsidRPr="00DC7107">
        <w:rPr>
          <w:rFonts w:hAnsi="MS Mincho"/>
        </w:rPr>
        <w:t>☐</w:t>
      </w:r>
      <w:r>
        <w:rPr>
          <w:rFonts w:hAnsi="MS Mincho"/>
        </w:rPr>
        <w:t xml:space="preserve"> </w:t>
      </w:r>
      <w:r w:rsidRPr="00EE7517">
        <w:t>Filipino</w:t>
      </w:r>
    </w:p>
    <w:p w14:paraId="710918F5" w14:textId="6FB2E71A" w:rsidR="00127940" w:rsidRDefault="00127940" w:rsidP="00127940">
      <w:pPr>
        <w:pStyle w:val="NoSpacing"/>
      </w:pPr>
      <w:r w:rsidRPr="00DC7107">
        <w:rPr>
          <w:rFonts w:hAnsi="MS Mincho"/>
        </w:rPr>
        <w:t>☐</w:t>
      </w:r>
      <w:r>
        <w:rPr>
          <w:rFonts w:hAnsi="MS Mincho"/>
        </w:rPr>
        <w:t xml:space="preserve"> </w:t>
      </w:r>
      <w:r w:rsidRPr="00EE7517">
        <w:t>Latin American</w:t>
      </w:r>
    </w:p>
    <w:p w14:paraId="3132B9AF" w14:textId="3D58B154" w:rsidR="00127940" w:rsidRDefault="00127940" w:rsidP="00127940">
      <w:pPr>
        <w:pStyle w:val="NoSpacing"/>
      </w:pPr>
      <w:r w:rsidRPr="00DC7107">
        <w:rPr>
          <w:rFonts w:hAnsi="MS Mincho"/>
        </w:rPr>
        <w:t>☐</w:t>
      </w:r>
      <w:r>
        <w:rPr>
          <w:rFonts w:hAnsi="MS Mincho"/>
        </w:rPr>
        <w:t xml:space="preserve"> </w:t>
      </w:r>
      <w:r w:rsidRPr="00EE7517">
        <w:t>Arab</w:t>
      </w:r>
    </w:p>
    <w:p w14:paraId="76E5B448" w14:textId="0E97B81D" w:rsidR="00127940" w:rsidRDefault="00127940" w:rsidP="00127940">
      <w:pPr>
        <w:pStyle w:val="NoSpacing"/>
      </w:pPr>
      <w:r w:rsidRPr="00DC7107">
        <w:rPr>
          <w:rFonts w:hAnsi="MS Mincho"/>
        </w:rPr>
        <w:t>☐</w:t>
      </w:r>
      <w:r>
        <w:rPr>
          <w:rFonts w:hAnsi="MS Mincho"/>
        </w:rPr>
        <w:t xml:space="preserve"> </w:t>
      </w:r>
      <w:r w:rsidRPr="00EE7517">
        <w:t>Southeast Asian (e.g., Vietnamese, Cambodian, Laotian, Thai, etc.)</w:t>
      </w:r>
    </w:p>
    <w:p w14:paraId="146D5EBB" w14:textId="6D7EE6C8" w:rsidR="00127940" w:rsidRDefault="00127940" w:rsidP="00127940">
      <w:pPr>
        <w:pStyle w:val="NoSpacing"/>
      </w:pPr>
      <w:r w:rsidRPr="00DC7107">
        <w:rPr>
          <w:rFonts w:hAnsi="MS Mincho"/>
        </w:rPr>
        <w:t>☐</w:t>
      </w:r>
      <w:r>
        <w:rPr>
          <w:rFonts w:hAnsi="MS Mincho"/>
        </w:rPr>
        <w:t xml:space="preserve"> </w:t>
      </w:r>
      <w:r w:rsidRPr="00EE7517">
        <w:t>West Asian (e.g., Iranian, Afghan, etc.)</w:t>
      </w:r>
    </w:p>
    <w:p w14:paraId="3105367F" w14:textId="386873FA" w:rsidR="00127940" w:rsidRDefault="00127940" w:rsidP="00127940">
      <w:pPr>
        <w:pStyle w:val="NoSpacing"/>
      </w:pPr>
      <w:r w:rsidRPr="00DC7107">
        <w:rPr>
          <w:rFonts w:hAnsi="MS Mincho"/>
        </w:rPr>
        <w:t>☐</w:t>
      </w:r>
      <w:r>
        <w:rPr>
          <w:rFonts w:hAnsi="MS Mincho"/>
        </w:rPr>
        <w:t xml:space="preserve"> </w:t>
      </w:r>
      <w:r w:rsidRPr="00EE7517">
        <w:t>Korean</w:t>
      </w:r>
    </w:p>
    <w:p w14:paraId="2630C4F1" w14:textId="1A361843" w:rsidR="00127940" w:rsidRDefault="00127940" w:rsidP="00127940">
      <w:pPr>
        <w:pStyle w:val="NoSpacing"/>
      </w:pPr>
      <w:r w:rsidRPr="00DC7107">
        <w:rPr>
          <w:rFonts w:hAnsi="MS Mincho"/>
        </w:rPr>
        <w:t>☐</w:t>
      </w:r>
      <w:r>
        <w:rPr>
          <w:rFonts w:hAnsi="MS Mincho"/>
        </w:rPr>
        <w:t xml:space="preserve"> </w:t>
      </w:r>
      <w:r w:rsidRPr="00EE7517">
        <w:t>Japanese</w:t>
      </w:r>
    </w:p>
    <w:p w14:paraId="11A81E9A" w14:textId="284D7F09" w:rsidR="00127940" w:rsidRDefault="00127940" w:rsidP="00127940">
      <w:pPr>
        <w:pStyle w:val="NoSpacing"/>
      </w:pPr>
      <w:r w:rsidRPr="00DC7107">
        <w:rPr>
          <w:rFonts w:hAnsi="MS Mincho"/>
        </w:rPr>
        <w:t>☐</w:t>
      </w:r>
      <w:r>
        <w:rPr>
          <w:rFonts w:hAnsi="MS Mincho"/>
        </w:rPr>
        <w:t xml:space="preserve"> </w:t>
      </w:r>
      <w:r w:rsidRPr="00EE7517">
        <w:t>Mixed race</w:t>
      </w:r>
    </w:p>
    <w:p w14:paraId="42524187" w14:textId="264CF2E3" w:rsidR="00127940" w:rsidRDefault="00127940" w:rsidP="00127940">
      <w:pPr>
        <w:pStyle w:val="NoSpacing"/>
      </w:pPr>
      <w:r w:rsidRPr="00DC7107">
        <w:rPr>
          <w:rFonts w:hAnsi="MS Mincho"/>
        </w:rPr>
        <w:t>☐</w:t>
      </w:r>
      <w:r>
        <w:rPr>
          <w:rFonts w:hAnsi="MS Mincho"/>
        </w:rPr>
        <w:t xml:space="preserve"> </w:t>
      </w:r>
      <w:r w:rsidRPr="00EE7517">
        <w:t xml:space="preserve">Other (please </w:t>
      </w:r>
      <w:proofErr w:type="gramStart"/>
      <w:r w:rsidRPr="00EE7517">
        <w:t>specify)</w:t>
      </w:r>
      <w:r w:rsidR="008D572F">
        <w:t>_</w:t>
      </w:r>
      <w:proofErr w:type="gramEnd"/>
      <w:r w:rsidR="008D572F">
        <w:t>______________________</w:t>
      </w:r>
    </w:p>
    <w:p w14:paraId="368EE578" w14:textId="0A28DE9B" w:rsidR="009C2EA3" w:rsidRDefault="009C2EA3" w:rsidP="00127940">
      <w:pPr>
        <w:pStyle w:val="NoSpacing"/>
      </w:pPr>
      <w:r w:rsidRPr="009C2EA3">
        <w:rPr>
          <w:rFonts w:ascii="Segoe UI Symbol" w:hAnsi="Segoe UI Symbol" w:cs="Segoe UI Symbol"/>
        </w:rPr>
        <w:t>☐</w:t>
      </w:r>
      <w:r w:rsidRPr="009C2EA3">
        <w:t xml:space="preserve"> Prefer not to say</w:t>
      </w:r>
    </w:p>
    <w:p w14:paraId="041AA8E9" w14:textId="77777777" w:rsidR="008D572F" w:rsidRDefault="008D572F" w:rsidP="008D572F">
      <w:pPr>
        <w:pStyle w:val="Heading2"/>
      </w:pPr>
      <w:r w:rsidRPr="008D572F">
        <w:t>Mandatory</w:t>
      </w:r>
      <w:r>
        <w:t xml:space="preserve"> question</w:t>
      </w:r>
      <w:r w:rsidRPr="008D572F">
        <w:t>:</w:t>
      </w:r>
    </w:p>
    <w:p w14:paraId="338BE086" w14:textId="175DC9FD" w:rsidR="008D572F" w:rsidRPr="008D572F" w:rsidRDefault="008D572F" w:rsidP="008D572F">
      <w:pPr>
        <w:pStyle w:val="Heading3"/>
      </w:pPr>
      <w:r w:rsidRPr="008D572F">
        <w:rPr>
          <w:rFonts w:eastAsia="Times New Roman"/>
        </w:rPr>
        <w:t>Do you agree that this information may be used for human resources management purposes related to employment equity?</w:t>
      </w:r>
    </w:p>
    <w:p w14:paraId="4AD4818F" w14:textId="77777777" w:rsidR="008D572F" w:rsidRDefault="008D572F" w:rsidP="008D572F">
      <w:pPr>
        <w:pStyle w:val="NoSpacing"/>
      </w:pPr>
      <w:r w:rsidRPr="00DC7107">
        <w:rPr>
          <w:rFonts w:hAnsi="MS Mincho"/>
        </w:rPr>
        <w:t>☐</w:t>
      </w:r>
      <w:r>
        <w:rPr>
          <w:rFonts w:hAnsi="MS Mincho"/>
        </w:rPr>
        <w:t xml:space="preserve"> </w:t>
      </w:r>
      <w:r w:rsidRPr="00945B8E">
        <w:t>Yes</w:t>
      </w:r>
    </w:p>
    <w:p w14:paraId="016D24DA" w14:textId="723ED408" w:rsidR="008D572F" w:rsidRPr="008D572F" w:rsidRDefault="008D572F" w:rsidP="008D572F">
      <w:pPr>
        <w:pStyle w:val="NoSpacing"/>
      </w:pPr>
      <w:r w:rsidRPr="00DC7107">
        <w:rPr>
          <w:rFonts w:hAnsi="MS Mincho"/>
        </w:rPr>
        <w:t>☐</w:t>
      </w:r>
      <w:r>
        <w:rPr>
          <w:rFonts w:hAnsi="MS Mincho"/>
        </w:rPr>
        <w:t xml:space="preserve"> </w:t>
      </w:r>
      <w:r>
        <w:t>No</w:t>
      </w:r>
    </w:p>
    <w:sectPr w:rsidR="008D572F" w:rsidRPr="008D572F" w:rsidSect="00326FF2">
      <w:headerReference w:type="even" r:id="rId11"/>
      <w:headerReference w:type="default" r:id="rId12"/>
      <w:footerReference w:type="even" r:id="rId13"/>
      <w:footerReference w:type="default" r:id="rId14"/>
      <w:headerReference w:type="first" r:id="rId15"/>
      <w:footerReference w:type="first" r:id="rId16"/>
      <w:pgSz w:w="12240" w:h="15840"/>
      <w:pgMar w:top="284" w:right="1080" w:bottom="709" w:left="1080" w:header="1"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9C646" w14:textId="77777777" w:rsidR="004E6AEB" w:rsidRDefault="004E6AEB" w:rsidP="004A43E8">
      <w:r>
        <w:separator/>
      </w:r>
    </w:p>
  </w:endnote>
  <w:endnote w:type="continuationSeparator" w:id="0">
    <w:p w14:paraId="2DD1685A" w14:textId="77777777" w:rsidR="004E6AEB" w:rsidRDefault="004E6AEB" w:rsidP="004A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5729588"/>
      <w:docPartObj>
        <w:docPartGallery w:val="Page Numbers (Bottom of Page)"/>
        <w:docPartUnique/>
      </w:docPartObj>
    </w:sdtPr>
    <w:sdtEndPr>
      <w:rPr>
        <w:rStyle w:val="PageNumber"/>
      </w:rPr>
    </w:sdtEndPr>
    <w:sdtContent>
      <w:p w14:paraId="3EC467CD" w14:textId="111E0BA7" w:rsidR="008D572F" w:rsidRDefault="008D572F" w:rsidP="00505E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1709E" w14:textId="77777777" w:rsidR="008D572F" w:rsidRDefault="008D572F" w:rsidP="008D57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2178008"/>
      <w:docPartObj>
        <w:docPartGallery w:val="Page Numbers (Bottom of Page)"/>
        <w:docPartUnique/>
      </w:docPartObj>
    </w:sdtPr>
    <w:sdtEndPr>
      <w:rPr>
        <w:rStyle w:val="PageNumber"/>
      </w:rPr>
    </w:sdtEndPr>
    <w:sdtContent>
      <w:p w14:paraId="56A89EE2" w14:textId="368F2B27" w:rsidR="008D572F" w:rsidRDefault="008D572F" w:rsidP="00505E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5D5C77" w14:textId="0BAB38B0" w:rsidR="006F51EB" w:rsidRDefault="006F51EB" w:rsidP="008D572F">
    <w:pPr>
      <w:pStyle w:val="Footer"/>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AA5C" w14:textId="77777777" w:rsidR="006F51EB" w:rsidRDefault="006F51EB" w:rsidP="004A43E8">
    <w:pPr>
      <w:pStyle w:val="Footer"/>
    </w:pPr>
    <w:r>
      <w:rPr>
        <w:noProof/>
        <w:lang w:val="en-CA" w:eastAsia="en-CA"/>
      </w:rPr>
      <mc:AlternateContent>
        <mc:Choice Requires="wps">
          <w:drawing>
            <wp:anchor distT="0" distB="0" distL="114300" distR="114300" simplePos="0" relativeHeight="251657216" behindDoc="0" locked="0" layoutInCell="1" allowOverlap="1" wp14:anchorId="2D7295B6" wp14:editId="1FE6386B">
              <wp:simplePos x="0" y="0"/>
              <wp:positionH relativeFrom="margin">
                <wp:align>center</wp:align>
              </wp:positionH>
              <wp:positionV relativeFrom="page">
                <wp:align>bottom</wp:align>
              </wp:positionV>
              <wp:extent cx="5943600" cy="740410"/>
              <wp:effectExtent l="0" t="0" r="0" b="254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41B45" w14:textId="77777777" w:rsidR="006F51EB" w:rsidRDefault="006F51EB" w:rsidP="004A43E8"/>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a14="http://schemas.microsoft.com/office/drawing/2010/main" xmlns:a="http://schemas.openxmlformats.org/drawingml/2006/main">
          <w:pict>
            <v:rect id="Rectangle 5" style="position:absolute;margin-left:0;margin-top:0;width:468pt;height:58.3pt;z-index:25165721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spid="_x0000_s1026" filled="f" stroked="f" w14:anchorId="2D729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">
              <v:textbox inset=",0">
                <w:txbxContent>
                  <w:p w:rsidR="006F51EB" w:rsidP="004A43E8" w:rsidRDefault="006F51EB" w14:paraId="50641B45" w14:textId="77777777"/>
                </w:txbxContent>
              </v:textbox>
              <w10:wrap anchorx="margin" anchory="page"/>
            </v:rect>
          </w:pict>
        </mc:Fallback>
      </mc:AlternateContent>
    </w:r>
    <w:r>
      <w:rPr>
        <w:noProof/>
        <w:lang w:val="en-CA" w:eastAsia="en-CA"/>
      </w:rPr>
      <mc:AlternateContent>
        <mc:Choice Requires="wpg">
          <w:drawing>
            <wp:anchor distT="0" distB="0" distL="114300" distR="114300" simplePos="0" relativeHeight="251656192" behindDoc="0" locked="0" layoutInCell="1" allowOverlap="1" wp14:anchorId="5E0F176B" wp14:editId="040246B5">
              <wp:simplePos x="0" y="0"/>
              <wp:positionH relativeFrom="page">
                <wp:posOffset>7091680</wp:posOffset>
              </wp:positionH>
              <wp:positionV relativeFrom="page">
                <wp:posOffset>9350375</wp:posOffset>
              </wp:positionV>
              <wp:extent cx="76200" cy="702310"/>
              <wp:effectExtent l="5080" t="6350" r="1397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02310"/>
                        <a:chOff x="2820" y="4935"/>
                        <a:chExt cx="120" cy="1320"/>
                      </a:xfrm>
                    </wpg:grpSpPr>
                    <wps:wsp>
                      <wps:cNvPr id="5"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6"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7"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a14="http://schemas.microsoft.com/office/drawing/2010/main" xmlns:a="http://schemas.openxmlformats.org/drawingml/2006/main">
          <w:pict>
            <v:group id="Group 1" style="position:absolute;margin-left:558.4pt;margin-top:736.25pt;width:6pt;height:55.3pt;z-index:251656192;mso-height-percent:780;mso-position-horizontal-relative:page;mso-position-vertical-relative:page;mso-height-percent:780;mso-height-relative:bottom-margin-area" coordsize="120,1320" coordorigin="2820,4935" o:spid="_x0000_s1026" w14:anchorId="38833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">
              <v:shapetype id="_x0000_t32" coordsize="21600,21600" o:oned="t" filled="f" o:spt="32" path="m,l21600,21600e">
                <v:path fillok="f" arrowok="t" o:connecttype="none"/>
                <o:lock v:ext="edit" shapetype="t"/>
              </v:shapetype>
              <v:shape id="AutoShape 2" style="position:absolute;left:2820;top:4935;width:0;height:1320;visibility:visible;mso-wrap-style:square" o:spid="_x0000_s1027" strokecolor="#4f81bd"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"/>
              <v:shape id="AutoShape 3" style="position:absolute;left:2880;top:4935;width:0;height:1320;visibility:visible;mso-wrap-style:square" o:spid="_x0000_s1028" strokecolor="#4f81bd"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"/>
              <v:shape id="AutoShape 4" style="position:absolute;left:2940;top:4935;width:0;height:1320;visibility:visible;mso-wrap-style:square" o:spid="_x0000_s1029" strokecolor="#4f81bd"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"/>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0BCAC" w14:textId="77777777" w:rsidR="004E6AEB" w:rsidRDefault="004E6AEB" w:rsidP="004A43E8">
      <w:r>
        <w:separator/>
      </w:r>
    </w:p>
  </w:footnote>
  <w:footnote w:type="continuationSeparator" w:id="0">
    <w:p w14:paraId="70596DAC" w14:textId="77777777" w:rsidR="004E6AEB" w:rsidRDefault="004E6AEB" w:rsidP="004A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BCE9" w14:textId="77777777" w:rsidR="009C2EA3" w:rsidRDefault="009C2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33C75" w14:textId="178F42B6" w:rsidR="008D572F" w:rsidRPr="00945B8E" w:rsidRDefault="008D572F" w:rsidP="008D572F">
    <w:pPr>
      <w:spacing w:before="360" w:after="0"/>
      <w:jc w:val="right"/>
      <w:rPr>
        <w:b/>
        <w:bCs/>
      </w:rPr>
    </w:pPr>
    <w:r w:rsidRPr="00945B8E">
      <w:rPr>
        <w:b/>
        <w:bCs/>
      </w:rPr>
      <w:t xml:space="preserve">CONFIDENTIAL </w:t>
    </w:r>
  </w:p>
  <w:p w14:paraId="366E259D" w14:textId="6CB0B366" w:rsidR="006F51EB" w:rsidRPr="008D572F" w:rsidRDefault="008D572F" w:rsidP="008D572F">
    <w:pPr>
      <w:jc w:val="right"/>
      <w:rPr>
        <w:b/>
      </w:rPr>
    </w:pPr>
    <w:r w:rsidRPr="006E2BD3">
      <w:t>(Once completed)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28594" w14:textId="77777777" w:rsidR="009C2EA3" w:rsidRDefault="009C2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abstractNum w:abstractNumId="0" w15:restartNumberingAfterBreak="0">
    <w:nsid w:val="0011355A"/>
    <w:multiLevelType w:val="hybridMultilevel"/>
    <w:tmpl w:val="1076DC9E"/>
    <w:lvl w:ilvl="0" w:tplc="787CC3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6D81"/>
    <w:multiLevelType w:val="multilevel"/>
    <w:tmpl w:val="9EF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EAC38"/>
    <w:multiLevelType w:val="hybridMultilevel"/>
    <w:tmpl w:val="178E214C"/>
    <w:lvl w:ilvl="0" w:tplc="EA10FAE8">
      <w:start w:val="1"/>
      <w:numFmt w:val="bullet"/>
      <w:lvlText w:val=""/>
      <w:lvlJc w:val="left"/>
      <w:pPr>
        <w:ind w:left="720" w:hanging="360"/>
      </w:pPr>
      <w:rPr>
        <w:rFonts w:ascii="Symbol" w:hAnsi="Symbol" w:hint="default"/>
      </w:rPr>
    </w:lvl>
    <w:lvl w:ilvl="1" w:tplc="5C5EDCDA">
      <w:start w:val="1"/>
      <w:numFmt w:val="bullet"/>
      <w:lvlText w:val="o"/>
      <w:lvlJc w:val="left"/>
      <w:pPr>
        <w:ind w:left="1440" w:hanging="360"/>
      </w:pPr>
      <w:rPr>
        <w:rFonts w:ascii="Courier New" w:hAnsi="Courier New" w:hint="default"/>
      </w:rPr>
    </w:lvl>
    <w:lvl w:ilvl="2" w:tplc="290E482E">
      <w:start w:val="1"/>
      <w:numFmt w:val="bullet"/>
      <w:lvlText w:val=""/>
      <w:lvlJc w:val="left"/>
      <w:pPr>
        <w:ind w:left="2160" w:hanging="360"/>
      </w:pPr>
      <w:rPr>
        <w:rFonts w:ascii="Wingdings" w:hAnsi="Wingdings" w:hint="default"/>
      </w:rPr>
    </w:lvl>
    <w:lvl w:ilvl="3" w:tplc="8D82192A">
      <w:start w:val="1"/>
      <w:numFmt w:val="bullet"/>
      <w:lvlText w:val=""/>
      <w:lvlJc w:val="left"/>
      <w:pPr>
        <w:ind w:left="2880" w:hanging="360"/>
      </w:pPr>
      <w:rPr>
        <w:rFonts w:ascii="Symbol" w:hAnsi="Symbol" w:hint="default"/>
      </w:rPr>
    </w:lvl>
    <w:lvl w:ilvl="4" w:tplc="B8587818">
      <w:start w:val="1"/>
      <w:numFmt w:val="bullet"/>
      <w:lvlText w:val="o"/>
      <w:lvlJc w:val="left"/>
      <w:pPr>
        <w:ind w:left="3600" w:hanging="360"/>
      </w:pPr>
      <w:rPr>
        <w:rFonts w:ascii="Courier New" w:hAnsi="Courier New" w:hint="default"/>
      </w:rPr>
    </w:lvl>
    <w:lvl w:ilvl="5" w:tplc="BB6EDA00">
      <w:start w:val="1"/>
      <w:numFmt w:val="bullet"/>
      <w:lvlText w:val=""/>
      <w:lvlJc w:val="left"/>
      <w:pPr>
        <w:ind w:left="4320" w:hanging="360"/>
      </w:pPr>
      <w:rPr>
        <w:rFonts w:ascii="Wingdings" w:hAnsi="Wingdings" w:hint="default"/>
      </w:rPr>
    </w:lvl>
    <w:lvl w:ilvl="6" w:tplc="D5A0D20E">
      <w:start w:val="1"/>
      <w:numFmt w:val="bullet"/>
      <w:lvlText w:val=""/>
      <w:lvlJc w:val="left"/>
      <w:pPr>
        <w:ind w:left="5040" w:hanging="360"/>
      </w:pPr>
      <w:rPr>
        <w:rFonts w:ascii="Symbol" w:hAnsi="Symbol" w:hint="default"/>
      </w:rPr>
    </w:lvl>
    <w:lvl w:ilvl="7" w:tplc="235CEBE4">
      <w:start w:val="1"/>
      <w:numFmt w:val="bullet"/>
      <w:lvlText w:val="o"/>
      <w:lvlJc w:val="left"/>
      <w:pPr>
        <w:ind w:left="5760" w:hanging="360"/>
      </w:pPr>
      <w:rPr>
        <w:rFonts w:ascii="Courier New" w:hAnsi="Courier New" w:hint="default"/>
      </w:rPr>
    </w:lvl>
    <w:lvl w:ilvl="8" w:tplc="2FDEAFF0">
      <w:start w:val="1"/>
      <w:numFmt w:val="bullet"/>
      <w:lvlText w:val=""/>
      <w:lvlJc w:val="left"/>
      <w:pPr>
        <w:ind w:left="6480" w:hanging="360"/>
      </w:pPr>
      <w:rPr>
        <w:rFonts w:ascii="Wingdings" w:hAnsi="Wingdings" w:hint="default"/>
      </w:rPr>
    </w:lvl>
  </w:abstractNum>
  <w:abstractNum w:abstractNumId="3" w15:restartNumberingAfterBreak="0">
    <w:nsid w:val="0E230C0D"/>
    <w:multiLevelType w:val="hybridMultilevel"/>
    <w:tmpl w:val="EA462C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B38FF"/>
    <w:multiLevelType w:val="hybridMultilevel"/>
    <w:tmpl w:val="382C6546"/>
    <w:lvl w:ilvl="0" w:tplc="10090001">
      <w:start w:val="1"/>
      <w:numFmt w:val="bullet"/>
      <w:lvlText w:val=""/>
      <w:lvlJc w:val="left"/>
      <w:pPr>
        <w:ind w:left="7263" w:hanging="360"/>
      </w:pPr>
      <w:rPr>
        <w:rFonts w:ascii="Symbol" w:hAnsi="Symbol" w:hint="default"/>
        <w:b/>
      </w:rPr>
    </w:lvl>
    <w:lvl w:ilvl="1" w:tplc="0C0C0003">
      <w:start w:val="1"/>
      <w:numFmt w:val="bullet"/>
      <w:lvlText w:val="o"/>
      <w:lvlJc w:val="left"/>
      <w:pPr>
        <w:ind w:left="7983" w:hanging="360"/>
      </w:pPr>
      <w:rPr>
        <w:rFonts w:ascii="Courier New" w:hAnsi="Courier New" w:cs="Courier New" w:hint="default"/>
      </w:rPr>
    </w:lvl>
    <w:lvl w:ilvl="2" w:tplc="0C0C0005" w:tentative="1">
      <w:start w:val="1"/>
      <w:numFmt w:val="bullet"/>
      <w:lvlText w:val=""/>
      <w:lvlJc w:val="left"/>
      <w:pPr>
        <w:ind w:left="8703" w:hanging="360"/>
      </w:pPr>
      <w:rPr>
        <w:rFonts w:ascii="Wingdings" w:hAnsi="Wingdings" w:hint="default"/>
      </w:rPr>
    </w:lvl>
    <w:lvl w:ilvl="3" w:tplc="0C0C0001" w:tentative="1">
      <w:start w:val="1"/>
      <w:numFmt w:val="bullet"/>
      <w:lvlText w:val=""/>
      <w:lvlJc w:val="left"/>
      <w:pPr>
        <w:ind w:left="9423" w:hanging="360"/>
      </w:pPr>
      <w:rPr>
        <w:rFonts w:ascii="Symbol" w:hAnsi="Symbol" w:hint="default"/>
      </w:rPr>
    </w:lvl>
    <w:lvl w:ilvl="4" w:tplc="0C0C0003" w:tentative="1">
      <w:start w:val="1"/>
      <w:numFmt w:val="bullet"/>
      <w:lvlText w:val="o"/>
      <w:lvlJc w:val="left"/>
      <w:pPr>
        <w:ind w:left="10143" w:hanging="360"/>
      </w:pPr>
      <w:rPr>
        <w:rFonts w:ascii="Courier New" w:hAnsi="Courier New" w:cs="Courier New" w:hint="default"/>
      </w:rPr>
    </w:lvl>
    <w:lvl w:ilvl="5" w:tplc="0C0C0005" w:tentative="1">
      <w:start w:val="1"/>
      <w:numFmt w:val="bullet"/>
      <w:lvlText w:val=""/>
      <w:lvlJc w:val="left"/>
      <w:pPr>
        <w:ind w:left="10863" w:hanging="360"/>
      </w:pPr>
      <w:rPr>
        <w:rFonts w:ascii="Wingdings" w:hAnsi="Wingdings" w:hint="default"/>
      </w:rPr>
    </w:lvl>
    <w:lvl w:ilvl="6" w:tplc="0C0C0001" w:tentative="1">
      <w:start w:val="1"/>
      <w:numFmt w:val="bullet"/>
      <w:lvlText w:val=""/>
      <w:lvlJc w:val="left"/>
      <w:pPr>
        <w:ind w:left="11583" w:hanging="360"/>
      </w:pPr>
      <w:rPr>
        <w:rFonts w:ascii="Symbol" w:hAnsi="Symbol" w:hint="default"/>
      </w:rPr>
    </w:lvl>
    <w:lvl w:ilvl="7" w:tplc="0C0C0003" w:tentative="1">
      <w:start w:val="1"/>
      <w:numFmt w:val="bullet"/>
      <w:lvlText w:val="o"/>
      <w:lvlJc w:val="left"/>
      <w:pPr>
        <w:ind w:left="12303" w:hanging="360"/>
      </w:pPr>
      <w:rPr>
        <w:rFonts w:ascii="Courier New" w:hAnsi="Courier New" w:cs="Courier New" w:hint="default"/>
      </w:rPr>
    </w:lvl>
    <w:lvl w:ilvl="8" w:tplc="0C0C0005" w:tentative="1">
      <w:start w:val="1"/>
      <w:numFmt w:val="bullet"/>
      <w:lvlText w:val=""/>
      <w:lvlJc w:val="left"/>
      <w:pPr>
        <w:ind w:left="13023" w:hanging="360"/>
      </w:pPr>
      <w:rPr>
        <w:rFonts w:ascii="Wingdings" w:hAnsi="Wingdings" w:hint="default"/>
      </w:rPr>
    </w:lvl>
  </w:abstractNum>
  <w:abstractNum w:abstractNumId="5" w15:restartNumberingAfterBreak="0">
    <w:nsid w:val="14BA01CB"/>
    <w:multiLevelType w:val="hybridMultilevel"/>
    <w:tmpl w:val="67E2BD38"/>
    <w:lvl w:ilvl="0" w:tplc="87FA1776">
      <w:start w:val="1"/>
      <w:numFmt w:val="bullet"/>
      <w:lvlText w:val=""/>
      <w:lvlJc w:val="left"/>
      <w:pPr>
        <w:ind w:left="720" w:hanging="360"/>
      </w:pPr>
      <w:rPr>
        <w:rFonts w:ascii="Symbol" w:hAnsi="Symbol" w:hint="default"/>
      </w:rPr>
    </w:lvl>
    <w:lvl w:ilvl="1" w:tplc="55A881C0">
      <w:start w:val="1"/>
      <w:numFmt w:val="bullet"/>
      <w:lvlText w:val="o"/>
      <w:lvlJc w:val="left"/>
      <w:pPr>
        <w:ind w:left="1440" w:hanging="360"/>
      </w:pPr>
      <w:rPr>
        <w:rFonts w:ascii="Courier New" w:hAnsi="Courier New" w:hint="default"/>
      </w:rPr>
    </w:lvl>
    <w:lvl w:ilvl="2" w:tplc="1B1C765A">
      <w:start w:val="1"/>
      <w:numFmt w:val="bullet"/>
      <w:lvlText w:val=""/>
      <w:lvlJc w:val="left"/>
      <w:pPr>
        <w:ind w:left="2160" w:hanging="360"/>
      </w:pPr>
      <w:rPr>
        <w:rFonts w:ascii="Wingdings" w:hAnsi="Wingdings" w:hint="default"/>
      </w:rPr>
    </w:lvl>
    <w:lvl w:ilvl="3" w:tplc="CC72B124">
      <w:start w:val="1"/>
      <w:numFmt w:val="bullet"/>
      <w:lvlText w:val=""/>
      <w:lvlJc w:val="left"/>
      <w:pPr>
        <w:ind w:left="2880" w:hanging="360"/>
      </w:pPr>
      <w:rPr>
        <w:rFonts w:ascii="Symbol" w:hAnsi="Symbol" w:hint="default"/>
      </w:rPr>
    </w:lvl>
    <w:lvl w:ilvl="4" w:tplc="59E62154">
      <w:start w:val="1"/>
      <w:numFmt w:val="bullet"/>
      <w:lvlText w:val="o"/>
      <w:lvlJc w:val="left"/>
      <w:pPr>
        <w:ind w:left="3600" w:hanging="360"/>
      </w:pPr>
      <w:rPr>
        <w:rFonts w:ascii="Courier New" w:hAnsi="Courier New" w:hint="default"/>
      </w:rPr>
    </w:lvl>
    <w:lvl w:ilvl="5" w:tplc="F67ED384">
      <w:start w:val="1"/>
      <w:numFmt w:val="bullet"/>
      <w:lvlText w:val=""/>
      <w:lvlJc w:val="left"/>
      <w:pPr>
        <w:ind w:left="4320" w:hanging="360"/>
      </w:pPr>
      <w:rPr>
        <w:rFonts w:ascii="Wingdings" w:hAnsi="Wingdings" w:hint="default"/>
      </w:rPr>
    </w:lvl>
    <w:lvl w:ilvl="6" w:tplc="0FA2F4A2">
      <w:start w:val="1"/>
      <w:numFmt w:val="bullet"/>
      <w:lvlText w:val=""/>
      <w:lvlJc w:val="left"/>
      <w:pPr>
        <w:ind w:left="5040" w:hanging="360"/>
      </w:pPr>
      <w:rPr>
        <w:rFonts w:ascii="Symbol" w:hAnsi="Symbol" w:hint="default"/>
      </w:rPr>
    </w:lvl>
    <w:lvl w:ilvl="7" w:tplc="6C161858">
      <w:start w:val="1"/>
      <w:numFmt w:val="bullet"/>
      <w:lvlText w:val="o"/>
      <w:lvlJc w:val="left"/>
      <w:pPr>
        <w:ind w:left="5760" w:hanging="360"/>
      </w:pPr>
      <w:rPr>
        <w:rFonts w:ascii="Courier New" w:hAnsi="Courier New" w:hint="default"/>
      </w:rPr>
    </w:lvl>
    <w:lvl w:ilvl="8" w:tplc="65DE7C48">
      <w:start w:val="1"/>
      <w:numFmt w:val="bullet"/>
      <w:lvlText w:val=""/>
      <w:lvlJc w:val="left"/>
      <w:pPr>
        <w:ind w:left="6480" w:hanging="360"/>
      </w:pPr>
      <w:rPr>
        <w:rFonts w:ascii="Wingdings" w:hAnsi="Wingdings" w:hint="default"/>
      </w:rPr>
    </w:lvl>
  </w:abstractNum>
  <w:abstractNum w:abstractNumId="6" w15:restartNumberingAfterBreak="0">
    <w:nsid w:val="1CA403DA"/>
    <w:multiLevelType w:val="hybridMultilevel"/>
    <w:tmpl w:val="F34E7C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B23BE7"/>
    <w:multiLevelType w:val="hybridMultilevel"/>
    <w:tmpl w:val="9A26264C"/>
    <w:lvl w:ilvl="0" w:tplc="04090007">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FC3B33"/>
    <w:multiLevelType w:val="hybridMultilevel"/>
    <w:tmpl w:val="85E645AE"/>
    <w:lvl w:ilvl="0" w:tplc="10090001">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ED50CF"/>
    <w:multiLevelType w:val="hybridMultilevel"/>
    <w:tmpl w:val="B7BC4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48315C"/>
    <w:multiLevelType w:val="hybridMultilevel"/>
    <w:tmpl w:val="0EDA2660"/>
    <w:lvl w:ilvl="0" w:tplc="1009000F">
      <w:start w:val="1"/>
      <w:numFmt w:val="decimal"/>
      <w:lvlText w:val="%1."/>
      <w:lvlJc w:val="left"/>
      <w:pPr>
        <w:ind w:left="720" w:hanging="360"/>
      </w:pPr>
      <w:rPr>
        <w:rFonts w:cs="Times New Roman"/>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5C433B1A"/>
    <w:multiLevelType w:val="hybridMultilevel"/>
    <w:tmpl w:val="066EE3B6"/>
    <w:lvl w:ilvl="0" w:tplc="21EA5A9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C25DA"/>
    <w:multiLevelType w:val="hybridMultilevel"/>
    <w:tmpl w:val="0C1873CE"/>
    <w:lvl w:ilvl="0" w:tplc="1A8CD920">
      <w:start w:val="1"/>
      <w:numFmt w:val="bullet"/>
      <w:lvlText w:val=""/>
      <w:lvlJc w:val="left"/>
      <w:pPr>
        <w:ind w:left="720" w:hanging="360"/>
      </w:pPr>
      <w:rPr>
        <w:rFonts w:ascii="Symbol" w:hAnsi="Symbol" w:hint="default"/>
      </w:rPr>
    </w:lvl>
    <w:lvl w:ilvl="1" w:tplc="54C215A0">
      <w:start w:val="1"/>
      <w:numFmt w:val="bullet"/>
      <w:lvlText w:val="o"/>
      <w:lvlJc w:val="left"/>
      <w:pPr>
        <w:ind w:left="1440" w:hanging="360"/>
      </w:pPr>
      <w:rPr>
        <w:rFonts w:ascii="Courier New" w:hAnsi="Courier New" w:hint="default"/>
      </w:rPr>
    </w:lvl>
    <w:lvl w:ilvl="2" w:tplc="EB36F748">
      <w:start w:val="1"/>
      <w:numFmt w:val="bullet"/>
      <w:lvlText w:val=""/>
      <w:lvlJc w:val="left"/>
      <w:pPr>
        <w:ind w:left="2160" w:hanging="360"/>
      </w:pPr>
      <w:rPr>
        <w:rFonts w:ascii="Wingdings" w:hAnsi="Wingdings" w:hint="default"/>
      </w:rPr>
    </w:lvl>
    <w:lvl w:ilvl="3" w:tplc="4D042374">
      <w:start w:val="1"/>
      <w:numFmt w:val="bullet"/>
      <w:lvlText w:val=""/>
      <w:lvlJc w:val="left"/>
      <w:pPr>
        <w:ind w:left="2880" w:hanging="360"/>
      </w:pPr>
      <w:rPr>
        <w:rFonts w:ascii="Symbol" w:hAnsi="Symbol" w:hint="default"/>
      </w:rPr>
    </w:lvl>
    <w:lvl w:ilvl="4" w:tplc="961AD7EE">
      <w:start w:val="1"/>
      <w:numFmt w:val="bullet"/>
      <w:lvlText w:val="o"/>
      <w:lvlJc w:val="left"/>
      <w:pPr>
        <w:ind w:left="3600" w:hanging="360"/>
      </w:pPr>
      <w:rPr>
        <w:rFonts w:ascii="Courier New" w:hAnsi="Courier New" w:hint="default"/>
      </w:rPr>
    </w:lvl>
    <w:lvl w:ilvl="5" w:tplc="862E0F8A">
      <w:start w:val="1"/>
      <w:numFmt w:val="bullet"/>
      <w:lvlText w:val=""/>
      <w:lvlJc w:val="left"/>
      <w:pPr>
        <w:ind w:left="4320" w:hanging="360"/>
      </w:pPr>
      <w:rPr>
        <w:rFonts w:ascii="Wingdings" w:hAnsi="Wingdings" w:hint="default"/>
      </w:rPr>
    </w:lvl>
    <w:lvl w:ilvl="6" w:tplc="959026E0">
      <w:start w:val="1"/>
      <w:numFmt w:val="bullet"/>
      <w:lvlText w:val=""/>
      <w:lvlJc w:val="left"/>
      <w:pPr>
        <w:ind w:left="5040" w:hanging="360"/>
      </w:pPr>
      <w:rPr>
        <w:rFonts w:ascii="Symbol" w:hAnsi="Symbol" w:hint="default"/>
      </w:rPr>
    </w:lvl>
    <w:lvl w:ilvl="7" w:tplc="DB40BBB2">
      <w:start w:val="1"/>
      <w:numFmt w:val="bullet"/>
      <w:lvlText w:val="o"/>
      <w:lvlJc w:val="left"/>
      <w:pPr>
        <w:ind w:left="5760" w:hanging="360"/>
      </w:pPr>
      <w:rPr>
        <w:rFonts w:ascii="Courier New" w:hAnsi="Courier New" w:hint="default"/>
      </w:rPr>
    </w:lvl>
    <w:lvl w:ilvl="8" w:tplc="1CDC76F2">
      <w:start w:val="1"/>
      <w:numFmt w:val="bullet"/>
      <w:lvlText w:val=""/>
      <w:lvlJc w:val="left"/>
      <w:pPr>
        <w:ind w:left="6480" w:hanging="360"/>
      </w:pPr>
      <w:rPr>
        <w:rFonts w:ascii="Wingdings" w:hAnsi="Wingdings" w:hint="default"/>
      </w:rPr>
    </w:lvl>
  </w:abstractNum>
  <w:abstractNum w:abstractNumId="13" w15:restartNumberingAfterBreak="0">
    <w:nsid w:val="6069686C"/>
    <w:multiLevelType w:val="hybridMultilevel"/>
    <w:tmpl w:val="AD88AD0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4" w15:restartNumberingAfterBreak="0">
    <w:nsid w:val="61CB6AF2"/>
    <w:multiLevelType w:val="hybridMultilevel"/>
    <w:tmpl w:val="426697A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16cid:durableId="1967930851">
    <w:abstractNumId w:val="2"/>
  </w:num>
  <w:num w:numId="2" w16cid:durableId="2065329831">
    <w:abstractNumId w:val="12"/>
  </w:num>
  <w:num w:numId="3" w16cid:durableId="245267635">
    <w:abstractNumId w:val="5"/>
  </w:num>
  <w:num w:numId="4" w16cid:durableId="776675362">
    <w:abstractNumId w:val="13"/>
  </w:num>
  <w:num w:numId="5" w16cid:durableId="66655238">
    <w:abstractNumId w:val="14"/>
  </w:num>
  <w:num w:numId="6" w16cid:durableId="2096702826">
    <w:abstractNumId w:val="11"/>
  </w:num>
  <w:num w:numId="7" w16cid:durableId="1249120623">
    <w:abstractNumId w:val="9"/>
  </w:num>
  <w:num w:numId="8" w16cid:durableId="918052967">
    <w:abstractNumId w:val="4"/>
  </w:num>
  <w:num w:numId="9" w16cid:durableId="1553346498">
    <w:abstractNumId w:val="1"/>
  </w:num>
  <w:num w:numId="10" w16cid:durableId="1747536404">
    <w:abstractNumId w:val="0"/>
  </w:num>
  <w:num w:numId="11" w16cid:durableId="621502175">
    <w:abstractNumId w:val="6"/>
  </w:num>
  <w:num w:numId="12" w16cid:durableId="139470593">
    <w:abstractNumId w:val="10"/>
    <w:lvlOverride w:ilvl="0">
      <w:startOverride w:val="1"/>
    </w:lvlOverride>
    <w:lvlOverride w:ilvl="1"/>
    <w:lvlOverride w:ilvl="2"/>
    <w:lvlOverride w:ilvl="3"/>
    <w:lvlOverride w:ilvl="4"/>
    <w:lvlOverride w:ilvl="5"/>
    <w:lvlOverride w:ilvl="6"/>
    <w:lvlOverride w:ilvl="7"/>
    <w:lvlOverride w:ilvl="8"/>
  </w:num>
  <w:num w:numId="13" w16cid:durableId="1186211902">
    <w:abstractNumId w:val="3"/>
  </w:num>
  <w:num w:numId="14" w16cid:durableId="58401311">
    <w:abstractNumId w:val="8"/>
  </w:num>
  <w:num w:numId="15" w16cid:durableId="1521358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oNotHyphenateCaps/>
  <w:drawingGridHorizontalSpacing w:val="110"/>
  <w:drawingGridVerticalSpacing w:val="1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344"/>
    <w:rsid w:val="00000DA2"/>
    <w:rsid w:val="000165BC"/>
    <w:rsid w:val="000242FE"/>
    <w:rsid w:val="00030B37"/>
    <w:rsid w:val="00036488"/>
    <w:rsid w:val="00044DD0"/>
    <w:rsid w:val="00057788"/>
    <w:rsid w:val="00062B15"/>
    <w:rsid w:val="000824F1"/>
    <w:rsid w:val="000827CC"/>
    <w:rsid w:val="00091DBB"/>
    <w:rsid w:val="000B039F"/>
    <w:rsid w:val="000B3B25"/>
    <w:rsid w:val="000B72CB"/>
    <w:rsid w:val="000D0148"/>
    <w:rsid w:val="000E1B5D"/>
    <w:rsid w:val="00101280"/>
    <w:rsid w:val="00102338"/>
    <w:rsid w:val="00110534"/>
    <w:rsid w:val="001115E2"/>
    <w:rsid w:val="00115FF1"/>
    <w:rsid w:val="0012073B"/>
    <w:rsid w:val="00127940"/>
    <w:rsid w:val="001348CE"/>
    <w:rsid w:val="00161CB8"/>
    <w:rsid w:val="00177852"/>
    <w:rsid w:val="001826D2"/>
    <w:rsid w:val="001851A5"/>
    <w:rsid w:val="0019405E"/>
    <w:rsid w:val="001A1C06"/>
    <w:rsid w:val="001B0024"/>
    <w:rsid w:val="001B3137"/>
    <w:rsid w:val="001B5F41"/>
    <w:rsid w:val="001C76B8"/>
    <w:rsid w:val="001D1127"/>
    <w:rsid w:val="001F06EB"/>
    <w:rsid w:val="001F4A8F"/>
    <w:rsid w:val="001F4CD8"/>
    <w:rsid w:val="001F549A"/>
    <w:rsid w:val="001F775D"/>
    <w:rsid w:val="002017F2"/>
    <w:rsid w:val="002114A8"/>
    <w:rsid w:val="00212A2B"/>
    <w:rsid w:val="00223349"/>
    <w:rsid w:val="00224F33"/>
    <w:rsid w:val="00227B64"/>
    <w:rsid w:val="0023542A"/>
    <w:rsid w:val="00236505"/>
    <w:rsid w:val="00247921"/>
    <w:rsid w:val="00250AA3"/>
    <w:rsid w:val="0025793E"/>
    <w:rsid w:val="0026021F"/>
    <w:rsid w:val="00262AD6"/>
    <w:rsid w:val="00262B4A"/>
    <w:rsid w:val="00263C71"/>
    <w:rsid w:val="0026406E"/>
    <w:rsid w:val="0027193A"/>
    <w:rsid w:val="00290312"/>
    <w:rsid w:val="00294364"/>
    <w:rsid w:val="002A3633"/>
    <w:rsid w:val="002A5384"/>
    <w:rsid w:val="002B586E"/>
    <w:rsid w:val="002D31A9"/>
    <w:rsid w:val="002E1B2E"/>
    <w:rsid w:val="002E785E"/>
    <w:rsid w:val="0031553F"/>
    <w:rsid w:val="00320B81"/>
    <w:rsid w:val="00320F20"/>
    <w:rsid w:val="00322FF2"/>
    <w:rsid w:val="00326FF2"/>
    <w:rsid w:val="00343E86"/>
    <w:rsid w:val="00361479"/>
    <w:rsid w:val="00363114"/>
    <w:rsid w:val="0037731D"/>
    <w:rsid w:val="00392E45"/>
    <w:rsid w:val="003A0EC6"/>
    <w:rsid w:val="003A113B"/>
    <w:rsid w:val="003A1EFF"/>
    <w:rsid w:val="003A52E4"/>
    <w:rsid w:val="003A64F0"/>
    <w:rsid w:val="003B45BC"/>
    <w:rsid w:val="003B50A4"/>
    <w:rsid w:val="003D303F"/>
    <w:rsid w:val="003E0205"/>
    <w:rsid w:val="003E04F3"/>
    <w:rsid w:val="003E2343"/>
    <w:rsid w:val="003E331A"/>
    <w:rsid w:val="003E3FC0"/>
    <w:rsid w:val="00404518"/>
    <w:rsid w:val="004164C2"/>
    <w:rsid w:val="00416BDE"/>
    <w:rsid w:val="00420320"/>
    <w:rsid w:val="0042656C"/>
    <w:rsid w:val="00426FA1"/>
    <w:rsid w:val="00431B44"/>
    <w:rsid w:val="00435B92"/>
    <w:rsid w:val="00444167"/>
    <w:rsid w:val="00445554"/>
    <w:rsid w:val="00454A76"/>
    <w:rsid w:val="00460D9C"/>
    <w:rsid w:val="00467BF2"/>
    <w:rsid w:val="00470C66"/>
    <w:rsid w:val="004735D8"/>
    <w:rsid w:val="004A0DDA"/>
    <w:rsid w:val="004A1568"/>
    <w:rsid w:val="004A43E8"/>
    <w:rsid w:val="004B6A32"/>
    <w:rsid w:val="004C5A17"/>
    <w:rsid w:val="004D07BD"/>
    <w:rsid w:val="004D14A5"/>
    <w:rsid w:val="004D7B32"/>
    <w:rsid w:val="004E3D80"/>
    <w:rsid w:val="004E442F"/>
    <w:rsid w:val="004E52D5"/>
    <w:rsid w:val="004E6AEB"/>
    <w:rsid w:val="004F22F4"/>
    <w:rsid w:val="004F58A3"/>
    <w:rsid w:val="00505301"/>
    <w:rsid w:val="005216F8"/>
    <w:rsid w:val="005222B1"/>
    <w:rsid w:val="00524B6C"/>
    <w:rsid w:val="00556868"/>
    <w:rsid w:val="00560E28"/>
    <w:rsid w:val="00564344"/>
    <w:rsid w:val="00570EDC"/>
    <w:rsid w:val="005A1C91"/>
    <w:rsid w:val="005B08ED"/>
    <w:rsid w:val="005B371D"/>
    <w:rsid w:val="005B4691"/>
    <w:rsid w:val="005B7CFD"/>
    <w:rsid w:val="005D1A4E"/>
    <w:rsid w:val="005D6F6D"/>
    <w:rsid w:val="005E0CB2"/>
    <w:rsid w:val="005F1E99"/>
    <w:rsid w:val="005F367C"/>
    <w:rsid w:val="00601EF3"/>
    <w:rsid w:val="00611D3F"/>
    <w:rsid w:val="00614EED"/>
    <w:rsid w:val="00633CF0"/>
    <w:rsid w:val="00640339"/>
    <w:rsid w:val="0064698F"/>
    <w:rsid w:val="00652E9E"/>
    <w:rsid w:val="00653362"/>
    <w:rsid w:val="00661059"/>
    <w:rsid w:val="00686DB1"/>
    <w:rsid w:val="006935B7"/>
    <w:rsid w:val="0069574E"/>
    <w:rsid w:val="006A4B56"/>
    <w:rsid w:val="006B06EB"/>
    <w:rsid w:val="006C38B6"/>
    <w:rsid w:val="006D28D8"/>
    <w:rsid w:val="006D65EF"/>
    <w:rsid w:val="006E2BD3"/>
    <w:rsid w:val="006E4A7E"/>
    <w:rsid w:val="006F0CC9"/>
    <w:rsid w:val="006F51EB"/>
    <w:rsid w:val="00720183"/>
    <w:rsid w:val="00721B8C"/>
    <w:rsid w:val="00721BB0"/>
    <w:rsid w:val="00722251"/>
    <w:rsid w:val="00726602"/>
    <w:rsid w:val="00726A6F"/>
    <w:rsid w:val="00737707"/>
    <w:rsid w:val="00741CBF"/>
    <w:rsid w:val="00742895"/>
    <w:rsid w:val="00766F3B"/>
    <w:rsid w:val="007920BA"/>
    <w:rsid w:val="00797270"/>
    <w:rsid w:val="007A2032"/>
    <w:rsid w:val="007A78EE"/>
    <w:rsid w:val="007C03B2"/>
    <w:rsid w:val="007C042E"/>
    <w:rsid w:val="007D05A6"/>
    <w:rsid w:val="007F1A34"/>
    <w:rsid w:val="007F1F89"/>
    <w:rsid w:val="007F2787"/>
    <w:rsid w:val="007F5CCA"/>
    <w:rsid w:val="00811EA9"/>
    <w:rsid w:val="008128F3"/>
    <w:rsid w:val="00813A4A"/>
    <w:rsid w:val="00825ECB"/>
    <w:rsid w:val="0083187A"/>
    <w:rsid w:val="00835B99"/>
    <w:rsid w:val="00846816"/>
    <w:rsid w:val="0086047F"/>
    <w:rsid w:val="00864B31"/>
    <w:rsid w:val="008740F6"/>
    <w:rsid w:val="00881F38"/>
    <w:rsid w:val="00893E2E"/>
    <w:rsid w:val="008A5055"/>
    <w:rsid w:val="008A7E59"/>
    <w:rsid w:val="008C2E97"/>
    <w:rsid w:val="008C5F96"/>
    <w:rsid w:val="008C6958"/>
    <w:rsid w:val="008D230C"/>
    <w:rsid w:val="008D572F"/>
    <w:rsid w:val="008E2708"/>
    <w:rsid w:val="008E466E"/>
    <w:rsid w:val="008F2E9C"/>
    <w:rsid w:val="008F755D"/>
    <w:rsid w:val="009040C4"/>
    <w:rsid w:val="0090796E"/>
    <w:rsid w:val="00907B3F"/>
    <w:rsid w:val="00912B22"/>
    <w:rsid w:val="00926AC4"/>
    <w:rsid w:val="00926DA3"/>
    <w:rsid w:val="00935734"/>
    <w:rsid w:val="00943E0C"/>
    <w:rsid w:val="00945B8E"/>
    <w:rsid w:val="00946E8E"/>
    <w:rsid w:val="00955E73"/>
    <w:rsid w:val="0097346D"/>
    <w:rsid w:val="009744A3"/>
    <w:rsid w:val="009819F6"/>
    <w:rsid w:val="00997106"/>
    <w:rsid w:val="0099741D"/>
    <w:rsid w:val="009A4404"/>
    <w:rsid w:val="009B1498"/>
    <w:rsid w:val="009C2EA3"/>
    <w:rsid w:val="009C4F6C"/>
    <w:rsid w:val="009D62AB"/>
    <w:rsid w:val="009D70A0"/>
    <w:rsid w:val="009E1A13"/>
    <w:rsid w:val="009E2B96"/>
    <w:rsid w:val="009E4BEB"/>
    <w:rsid w:val="009E5AEF"/>
    <w:rsid w:val="009F1A86"/>
    <w:rsid w:val="009F27C9"/>
    <w:rsid w:val="009F4A22"/>
    <w:rsid w:val="009F697A"/>
    <w:rsid w:val="00A0374D"/>
    <w:rsid w:val="00A04A8B"/>
    <w:rsid w:val="00A1426B"/>
    <w:rsid w:val="00A16DC0"/>
    <w:rsid w:val="00A21AAB"/>
    <w:rsid w:val="00A25A4B"/>
    <w:rsid w:val="00A26D4E"/>
    <w:rsid w:val="00A35B2B"/>
    <w:rsid w:val="00A52DB9"/>
    <w:rsid w:val="00A57889"/>
    <w:rsid w:val="00A80AA3"/>
    <w:rsid w:val="00A833AA"/>
    <w:rsid w:val="00A83909"/>
    <w:rsid w:val="00A94ABD"/>
    <w:rsid w:val="00AA7155"/>
    <w:rsid w:val="00AB05F3"/>
    <w:rsid w:val="00AB47DA"/>
    <w:rsid w:val="00AB6E2C"/>
    <w:rsid w:val="00AC48D4"/>
    <w:rsid w:val="00AD2D80"/>
    <w:rsid w:val="00AF718C"/>
    <w:rsid w:val="00B03625"/>
    <w:rsid w:val="00B0513F"/>
    <w:rsid w:val="00B07B9C"/>
    <w:rsid w:val="00B13C7F"/>
    <w:rsid w:val="00B152E8"/>
    <w:rsid w:val="00B163ED"/>
    <w:rsid w:val="00B34BE5"/>
    <w:rsid w:val="00B364A8"/>
    <w:rsid w:val="00B466F2"/>
    <w:rsid w:val="00B46F00"/>
    <w:rsid w:val="00B57B7F"/>
    <w:rsid w:val="00B61FAE"/>
    <w:rsid w:val="00B622FF"/>
    <w:rsid w:val="00B6687D"/>
    <w:rsid w:val="00B70CF5"/>
    <w:rsid w:val="00B77144"/>
    <w:rsid w:val="00B85355"/>
    <w:rsid w:val="00B8538A"/>
    <w:rsid w:val="00B85AD4"/>
    <w:rsid w:val="00BA76B7"/>
    <w:rsid w:val="00BB07CD"/>
    <w:rsid w:val="00BC6346"/>
    <w:rsid w:val="00BD3249"/>
    <w:rsid w:val="00BF5012"/>
    <w:rsid w:val="00C37CCE"/>
    <w:rsid w:val="00C4685C"/>
    <w:rsid w:val="00C523B5"/>
    <w:rsid w:val="00C618E9"/>
    <w:rsid w:val="00C77814"/>
    <w:rsid w:val="00C80AD2"/>
    <w:rsid w:val="00C8335C"/>
    <w:rsid w:val="00C85144"/>
    <w:rsid w:val="00C86268"/>
    <w:rsid w:val="00C92BC4"/>
    <w:rsid w:val="00C92F83"/>
    <w:rsid w:val="00CB7E50"/>
    <w:rsid w:val="00CC5212"/>
    <w:rsid w:val="00CE134E"/>
    <w:rsid w:val="00CE541D"/>
    <w:rsid w:val="00CF24B6"/>
    <w:rsid w:val="00D03A21"/>
    <w:rsid w:val="00D04F1C"/>
    <w:rsid w:val="00D16DA1"/>
    <w:rsid w:val="00D23807"/>
    <w:rsid w:val="00D3434B"/>
    <w:rsid w:val="00D4405A"/>
    <w:rsid w:val="00D467EA"/>
    <w:rsid w:val="00D558A1"/>
    <w:rsid w:val="00D57F4A"/>
    <w:rsid w:val="00D62118"/>
    <w:rsid w:val="00D64DE4"/>
    <w:rsid w:val="00D65A44"/>
    <w:rsid w:val="00D7202D"/>
    <w:rsid w:val="00D72810"/>
    <w:rsid w:val="00D85E93"/>
    <w:rsid w:val="00D93016"/>
    <w:rsid w:val="00DC5944"/>
    <w:rsid w:val="00DD105C"/>
    <w:rsid w:val="00DD1385"/>
    <w:rsid w:val="00DE40C9"/>
    <w:rsid w:val="00DF1AAC"/>
    <w:rsid w:val="00DF60A3"/>
    <w:rsid w:val="00E136FB"/>
    <w:rsid w:val="00E13CB9"/>
    <w:rsid w:val="00E220BD"/>
    <w:rsid w:val="00E25604"/>
    <w:rsid w:val="00E26DE4"/>
    <w:rsid w:val="00E3044D"/>
    <w:rsid w:val="00E3381C"/>
    <w:rsid w:val="00E41EA1"/>
    <w:rsid w:val="00E5520D"/>
    <w:rsid w:val="00E6098E"/>
    <w:rsid w:val="00E65746"/>
    <w:rsid w:val="00E677A4"/>
    <w:rsid w:val="00E716E0"/>
    <w:rsid w:val="00E75D7E"/>
    <w:rsid w:val="00E81AA0"/>
    <w:rsid w:val="00E86099"/>
    <w:rsid w:val="00E87CEC"/>
    <w:rsid w:val="00E902E3"/>
    <w:rsid w:val="00E90D13"/>
    <w:rsid w:val="00E91743"/>
    <w:rsid w:val="00EC29FF"/>
    <w:rsid w:val="00EC5F4F"/>
    <w:rsid w:val="00EE30D7"/>
    <w:rsid w:val="00EE614B"/>
    <w:rsid w:val="00EF2440"/>
    <w:rsid w:val="00EF5148"/>
    <w:rsid w:val="00F23329"/>
    <w:rsid w:val="00F23735"/>
    <w:rsid w:val="00F23C57"/>
    <w:rsid w:val="00F26A3C"/>
    <w:rsid w:val="00F27AFC"/>
    <w:rsid w:val="00F3067C"/>
    <w:rsid w:val="00F308F5"/>
    <w:rsid w:val="00F401E9"/>
    <w:rsid w:val="00F40EB5"/>
    <w:rsid w:val="00F428B8"/>
    <w:rsid w:val="00F44587"/>
    <w:rsid w:val="00F505F5"/>
    <w:rsid w:val="00F52ACE"/>
    <w:rsid w:val="00F5557A"/>
    <w:rsid w:val="00F56497"/>
    <w:rsid w:val="00F56602"/>
    <w:rsid w:val="00F64EAA"/>
    <w:rsid w:val="00F65D9F"/>
    <w:rsid w:val="00F702EC"/>
    <w:rsid w:val="00F70B65"/>
    <w:rsid w:val="00F8302B"/>
    <w:rsid w:val="00F852CB"/>
    <w:rsid w:val="00FB02C8"/>
    <w:rsid w:val="00FB0A7E"/>
    <w:rsid w:val="00FB2060"/>
    <w:rsid w:val="00FD322E"/>
    <w:rsid w:val="00FD3A88"/>
    <w:rsid w:val="00FE158F"/>
    <w:rsid w:val="1AE2AB9C"/>
    <w:rsid w:val="276D4318"/>
    <w:rsid w:val="6AB1E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3C345F98"/>
  <w15:docId w15:val="{739EDD1C-77A3-4418-AB14-415F34BB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3E8"/>
    <w:pPr>
      <w:spacing w:after="240" w:line="276" w:lineRule="auto"/>
    </w:pPr>
    <w:rPr>
      <w:rFonts w:ascii="Arial" w:hAnsi="Arial" w:cs="Arial"/>
      <w:sz w:val="24"/>
      <w:szCs w:val="24"/>
      <w:lang w:val="en-US" w:eastAsia="en-US"/>
    </w:rPr>
  </w:style>
  <w:style w:type="paragraph" w:styleId="Heading1">
    <w:name w:val="heading 1"/>
    <w:basedOn w:val="Normal"/>
    <w:next w:val="Normal"/>
    <w:link w:val="Heading1Char"/>
    <w:uiPriority w:val="9"/>
    <w:qFormat/>
    <w:rsid w:val="004A43E8"/>
    <w:pPr>
      <w:keepNext/>
      <w:keepLines/>
      <w:spacing w:before="240"/>
      <w:outlineLvl w:val="0"/>
    </w:pPr>
    <w:rPr>
      <w:rFonts w:eastAsiaTheme="majorEastAsia"/>
      <w:b/>
      <w:sz w:val="28"/>
      <w:szCs w:val="28"/>
    </w:rPr>
  </w:style>
  <w:style w:type="paragraph" w:styleId="Heading2">
    <w:name w:val="heading 2"/>
    <w:basedOn w:val="Normal"/>
    <w:next w:val="Normal"/>
    <w:link w:val="Heading2Char"/>
    <w:uiPriority w:val="9"/>
    <w:unhideWhenUsed/>
    <w:qFormat/>
    <w:rsid w:val="00945B8E"/>
    <w:pPr>
      <w:keepNext/>
      <w:keepLines/>
      <w:spacing w:before="240"/>
      <w:outlineLvl w:val="1"/>
    </w:pPr>
    <w:rPr>
      <w:rFonts w:eastAsiaTheme="majorEastAsia"/>
      <w:b/>
      <w:sz w:val="28"/>
      <w:szCs w:val="28"/>
    </w:rPr>
  </w:style>
  <w:style w:type="paragraph" w:styleId="Heading3">
    <w:name w:val="heading 3"/>
    <w:basedOn w:val="Heading2"/>
    <w:next w:val="Normal"/>
    <w:link w:val="Heading3Char"/>
    <w:uiPriority w:val="9"/>
    <w:unhideWhenUsed/>
    <w:qFormat/>
    <w:rsid w:val="00945B8E"/>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45B8E"/>
    <w:pPr>
      <w:spacing w:after="0"/>
    </w:pPr>
    <w:rPr>
      <w:rFonts w:eastAsia="MS Mincho"/>
      <w:lang w:val="en-CA"/>
    </w:rPr>
  </w:style>
  <w:style w:type="paragraph" w:styleId="BodyText">
    <w:name w:val="Body Text"/>
    <w:basedOn w:val="Normal"/>
    <w:semiHidden/>
    <w:rsid w:val="00907B3F"/>
    <w:rPr>
      <w:i/>
      <w:szCs w:val="20"/>
    </w:rPr>
  </w:style>
  <w:style w:type="paragraph" w:styleId="Header">
    <w:name w:val="header"/>
    <w:basedOn w:val="Normal"/>
    <w:link w:val="HeaderChar"/>
    <w:uiPriority w:val="99"/>
    <w:rsid w:val="00907B3F"/>
    <w:pPr>
      <w:tabs>
        <w:tab w:val="center" w:pos="4320"/>
        <w:tab w:val="right" w:pos="8640"/>
      </w:tabs>
    </w:pPr>
  </w:style>
  <w:style w:type="character" w:styleId="PageNumber">
    <w:name w:val="page number"/>
    <w:basedOn w:val="DefaultParagraphFont"/>
    <w:semiHidden/>
    <w:rsid w:val="00907B3F"/>
  </w:style>
  <w:style w:type="character" w:styleId="Hyperlink">
    <w:name w:val="Hyperlink"/>
    <w:basedOn w:val="DefaultParagraphFont"/>
    <w:uiPriority w:val="99"/>
    <w:unhideWhenUsed/>
    <w:rsid w:val="009E5AEF"/>
    <w:rPr>
      <w:color w:val="0000FF"/>
      <w:u w:val="single"/>
    </w:rPr>
  </w:style>
  <w:style w:type="paragraph" w:styleId="BalloonText">
    <w:name w:val="Balloon Text"/>
    <w:basedOn w:val="Normal"/>
    <w:link w:val="BalloonTextChar"/>
    <w:uiPriority w:val="99"/>
    <w:semiHidden/>
    <w:unhideWhenUsed/>
    <w:rsid w:val="0061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3F"/>
    <w:rPr>
      <w:rFonts w:ascii="Tahoma" w:hAnsi="Tahoma" w:cs="Tahoma"/>
      <w:sz w:val="16"/>
      <w:szCs w:val="16"/>
    </w:rPr>
  </w:style>
  <w:style w:type="table" w:styleId="TableGrid">
    <w:name w:val="Table Grid"/>
    <w:basedOn w:val="TableNormal"/>
    <w:uiPriority w:val="59"/>
    <w:rsid w:val="00611D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8C2E97"/>
    <w:rPr>
      <w:rFonts w:ascii="Tahoma" w:hAnsi="Tahoma" w:cs="Tahoma"/>
      <w:sz w:val="16"/>
      <w:szCs w:val="16"/>
    </w:rPr>
  </w:style>
  <w:style w:type="character" w:customStyle="1" w:styleId="DocumentMapChar">
    <w:name w:val="Document Map Char"/>
    <w:basedOn w:val="DefaultParagraphFont"/>
    <w:link w:val="DocumentMap"/>
    <w:uiPriority w:val="99"/>
    <w:semiHidden/>
    <w:rsid w:val="008C2E97"/>
    <w:rPr>
      <w:rFonts w:ascii="Tahoma" w:hAnsi="Tahoma" w:cs="Tahoma"/>
      <w:sz w:val="16"/>
      <w:szCs w:val="16"/>
    </w:rPr>
  </w:style>
  <w:style w:type="paragraph" w:styleId="Footer">
    <w:name w:val="footer"/>
    <w:basedOn w:val="Normal"/>
    <w:link w:val="FooterChar"/>
    <w:uiPriority w:val="99"/>
    <w:unhideWhenUsed/>
    <w:rsid w:val="00DE40C9"/>
    <w:pPr>
      <w:tabs>
        <w:tab w:val="center" w:pos="4680"/>
        <w:tab w:val="right" w:pos="9360"/>
      </w:tabs>
    </w:pPr>
  </w:style>
  <w:style w:type="character" w:customStyle="1" w:styleId="FooterChar">
    <w:name w:val="Footer Char"/>
    <w:basedOn w:val="DefaultParagraphFont"/>
    <w:link w:val="Footer"/>
    <w:uiPriority w:val="99"/>
    <w:rsid w:val="00DE40C9"/>
    <w:rPr>
      <w:rFonts w:ascii="Calibri" w:hAnsi="Calibri"/>
      <w:sz w:val="22"/>
      <w:szCs w:val="22"/>
    </w:rPr>
  </w:style>
  <w:style w:type="character" w:customStyle="1" w:styleId="HeaderChar">
    <w:name w:val="Header Char"/>
    <w:basedOn w:val="DefaultParagraphFont"/>
    <w:link w:val="Header"/>
    <w:uiPriority w:val="99"/>
    <w:rsid w:val="00DE40C9"/>
    <w:rPr>
      <w:rFonts w:ascii="Calibri" w:hAnsi="Calibri"/>
      <w:sz w:val="22"/>
      <w:szCs w:val="22"/>
    </w:rPr>
  </w:style>
  <w:style w:type="character" w:styleId="PlaceholderText">
    <w:name w:val="Placeholder Text"/>
    <w:basedOn w:val="DefaultParagraphFont"/>
    <w:uiPriority w:val="99"/>
    <w:semiHidden/>
    <w:rsid w:val="00DF1AAC"/>
    <w:rPr>
      <w:color w:val="808080"/>
    </w:rPr>
  </w:style>
  <w:style w:type="character" w:customStyle="1" w:styleId="Style1">
    <w:name w:val="Style1"/>
    <w:basedOn w:val="DefaultParagraphFont"/>
    <w:rsid w:val="00DF1AAC"/>
    <w:rPr>
      <w:rFonts w:ascii="Arial" w:hAnsi="Arial"/>
      <w:sz w:val="20"/>
    </w:rPr>
  </w:style>
  <w:style w:type="paragraph" w:styleId="ListParagraph">
    <w:name w:val="List Paragraph"/>
    <w:basedOn w:val="Normal"/>
    <w:uiPriority w:val="34"/>
    <w:qFormat/>
    <w:rsid w:val="00E25604"/>
    <w:pPr>
      <w:ind w:left="720"/>
      <w:contextualSpacing/>
    </w:pPr>
  </w:style>
  <w:style w:type="character" w:styleId="CommentReference">
    <w:name w:val="annotation reference"/>
    <w:basedOn w:val="DefaultParagraphFont"/>
    <w:uiPriority w:val="99"/>
    <w:semiHidden/>
    <w:unhideWhenUsed/>
    <w:rsid w:val="00FE158F"/>
    <w:rPr>
      <w:sz w:val="16"/>
      <w:szCs w:val="16"/>
    </w:rPr>
  </w:style>
  <w:style w:type="paragraph" w:styleId="CommentText">
    <w:name w:val="annotation text"/>
    <w:basedOn w:val="Normal"/>
    <w:link w:val="CommentTextChar"/>
    <w:uiPriority w:val="99"/>
    <w:semiHidden/>
    <w:unhideWhenUsed/>
    <w:rsid w:val="00FE158F"/>
    <w:pPr>
      <w:spacing w:line="240" w:lineRule="auto"/>
    </w:pPr>
    <w:rPr>
      <w:sz w:val="20"/>
      <w:szCs w:val="20"/>
    </w:rPr>
  </w:style>
  <w:style w:type="character" w:customStyle="1" w:styleId="CommentTextChar">
    <w:name w:val="Comment Text Char"/>
    <w:basedOn w:val="DefaultParagraphFont"/>
    <w:link w:val="CommentText"/>
    <w:uiPriority w:val="99"/>
    <w:semiHidden/>
    <w:rsid w:val="00FE158F"/>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FE158F"/>
    <w:rPr>
      <w:b/>
      <w:bCs/>
    </w:rPr>
  </w:style>
  <w:style w:type="character" w:customStyle="1" w:styleId="CommentSubjectChar">
    <w:name w:val="Comment Subject Char"/>
    <w:basedOn w:val="CommentTextChar"/>
    <w:link w:val="CommentSubject"/>
    <w:uiPriority w:val="99"/>
    <w:semiHidden/>
    <w:rsid w:val="00FE158F"/>
    <w:rPr>
      <w:rFonts w:ascii="Calibri" w:hAnsi="Calibri"/>
      <w:b/>
      <w:bCs/>
      <w:lang w:val="en-US" w:eastAsia="en-US"/>
    </w:rPr>
  </w:style>
  <w:style w:type="paragraph" w:styleId="NormalWeb">
    <w:name w:val="Normal (Web)"/>
    <w:basedOn w:val="Normal"/>
    <w:uiPriority w:val="99"/>
    <w:unhideWhenUsed/>
    <w:rsid w:val="007F5CCA"/>
    <w:pPr>
      <w:spacing w:before="100" w:beforeAutospacing="1" w:after="100" w:afterAutospacing="1" w:line="240" w:lineRule="auto"/>
    </w:pPr>
    <w:rPr>
      <w:rFonts w:ascii="Times New Roman" w:hAnsi="Times New Roman"/>
      <w:lang w:val="fr-CA" w:eastAsia="fr-CA"/>
    </w:rPr>
  </w:style>
  <w:style w:type="character" w:customStyle="1" w:styleId="NoSpacingChar">
    <w:name w:val="No Spacing Char"/>
    <w:basedOn w:val="DefaultParagraphFont"/>
    <w:link w:val="NoSpacing"/>
    <w:uiPriority w:val="1"/>
    <w:rsid w:val="00945B8E"/>
    <w:rPr>
      <w:rFonts w:ascii="Arial" w:eastAsia="MS Mincho" w:hAnsi="Arial" w:cs="Arial"/>
      <w:sz w:val="24"/>
      <w:szCs w:val="24"/>
      <w:lang w:eastAsia="en-US"/>
    </w:rPr>
  </w:style>
  <w:style w:type="character" w:customStyle="1" w:styleId="Heading1Char">
    <w:name w:val="Heading 1 Char"/>
    <w:basedOn w:val="DefaultParagraphFont"/>
    <w:link w:val="Heading1"/>
    <w:uiPriority w:val="9"/>
    <w:rsid w:val="004A43E8"/>
    <w:rPr>
      <w:rFonts w:ascii="Arial" w:eastAsiaTheme="majorEastAsia" w:hAnsi="Arial" w:cs="Arial"/>
      <w:b/>
      <w:sz w:val="28"/>
      <w:szCs w:val="28"/>
      <w:lang w:val="en-US" w:eastAsia="en-US"/>
    </w:rPr>
  </w:style>
  <w:style w:type="character" w:customStyle="1" w:styleId="Heading2Char">
    <w:name w:val="Heading 2 Char"/>
    <w:basedOn w:val="DefaultParagraphFont"/>
    <w:link w:val="Heading2"/>
    <w:uiPriority w:val="9"/>
    <w:rsid w:val="00945B8E"/>
    <w:rPr>
      <w:rFonts w:ascii="Arial" w:eastAsiaTheme="majorEastAsia" w:hAnsi="Arial" w:cs="Arial"/>
      <w:b/>
      <w:sz w:val="28"/>
      <w:szCs w:val="28"/>
      <w:lang w:val="en-US" w:eastAsia="en-US"/>
    </w:rPr>
  </w:style>
  <w:style w:type="character" w:customStyle="1" w:styleId="Heading3Char">
    <w:name w:val="Heading 3 Char"/>
    <w:basedOn w:val="DefaultParagraphFont"/>
    <w:link w:val="Heading3"/>
    <w:uiPriority w:val="9"/>
    <w:rsid w:val="00945B8E"/>
    <w:rPr>
      <w:rFonts w:ascii="Arial" w:eastAsiaTheme="majorEastAsia"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489414">
      <w:bodyDiv w:val="1"/>
      <w:marLeft w:val="0"/>
      <w:marRight w:val="0"/>
      <w:marTop w:val="0"/>
      <w:marBottom w:val="0"/>
      <w:divBdr>
        <w:top w:val="none" w:sz="0" w:space="0" w:color="auto"/>
        <w:left w:val="none" w:sz="0" w:space="0" w:color="auto"/>
        <w:bottom w:val="none" w:sz="0" w:space="0" w:color="auto"/>
        <w:right w:val="none" w:sz="0" w:space="0" w:color="auto"/>
      </w:divBdr>
    </w:div>
    <w:div w:id="784538397">
      <w:bodyDiv w:val="1"/>
      <w:marLeft w:val="0"/>
      <w:marRight w:val="0"/>
      <w:marTop w:val="0"/>
      <w:marBottom w:val="0"/>
      <w:divBdr>
        <w:top w:val="none" w:sz="0" w:space="0" w:color="auto"/>
        <w:left w:val="none" w:sz="0" w:space="0" w:color="auto"/>
        <w:bottom w:val="none" w:sz="0" w:space="0" w:color="auto"/>
        <w:right w:val="none" w:sz="0" w:space="0" w:color="auto"/>
      </w:divBdr>
    </w:div>
    <w:div w:id="1227033569">
      <w:bodyDiv w:val="1"/>
      <w:marLeft w:val="0"/>
      <w:marRight w:val="0"/>
      <w:marTop w:val="0"/>
      <w:marBottom w:val="0"/>
      <w:divBdr>
        <w:top w:val="none" w:sz="0" w:space="0" w:color="auto"/>
        <w:left w:val="none" w:sz="0" w:space="0" w:color="auto"/>
        <w:bottom w:val="none" w:sz="0" w:space="0" w:color="auto"/>
        <w:right w:val="none" w:sz="0" w:space="0" w:color="auto"/>
      </w:divBdr>
    </w:div>
    <w:div w:id="1303387400">
      <w:bodyDiv w:val="1"/>
      <w:marLeft w:val="0"/>
      <w:marRight w:val="0"/>
      <w:marTop w:val="0"/>
      <w:marBottom w:val="0"/>
      <w:divBdr>
        <w:top w:val="none" w:sz="0" w:space="0" w:color="auto"/>
        <w:left w:val="none" w:sz="0" w:space="0" w:color="auto"/>
        <w:bottom w:val="none" w:sz="0" w:space="0" w:color="auto"/>
        <w:right w:val="none" w:sz="0" w:space="0" w:color="auto"/>
      </w:divBdr>
    </w:div>
    <w:div w:id="1309936387">
      <w:bodyDiv w:val="1"/>
      <w:marLeft w:val="0"/>
      <w:marRight w:val="0"/>
      <w:marTop w:val="0"/>
      <w:marBottom w:val="0"/>
      <w:divBdr>
        <w:top w:val="none" w:sz="0" w:space="0" w:color="auto"/>
        <w:left w:val="none" w:sz="0" w:space="0" w:color="auto"/>
        <w:bottom w:val="none" w:sz="0" w:space="0" w:color="auto"/>
        <w:right w:val="none" w:sz="0" w:space="0" w:color="auto"/>
      </w:divBdr>
    </w:div>
    <w:div w:id="1646084388">
      <w:bodyDiv w:val="1"/>
      <w:marLeft w:val="0"/>
      <w:marRight w:val="0"/>
      <w:marTop w:val="0"/>
      <w:marBottom w:val="0"/>
      <w:divBdr>
        <w:top w:val="none" w:sz="0" w:space="0" w:color="auto"/>
        <w:left w:val="none" w:sz="0" w:space="0" w:color="auto"/>
        <w:bottom w:val="none" w:sz="0" w:space="0" w:color="auto"/>
        <w:right w:val="none" w:sz="0" w:space="0" w:color="auto"/>
      </w:divBdr>
      <w:divsChild>
        <w:div w:id="431753689">
          <w:marLeft w:val="0"/>
          <w:marRight w:val="0"/>
          <w:marTop w:val="0"/>
          <w:marBottom w:val="0"/>
          <w:divBdr>
            <w:top w:val="none" w:sz="0" w:space="0" w:color="auto"/>
            <w:left w:val="none" w:sz="0" w:space="0" w:color="auto"/>
            <w:bottom w:val="none" w:sz="0" w:space="0" w:color="auto"/>
            <w:right w:val="none" w:sz="0" w:space="0" w:color="auto"/>
          </w:divBdr>
          <w:divsChild>
            <w:div w:id="1687713174">
              <w:marLeft w:val="0"/>
              <w:marRight w:val="0"/>
              <w:marTop w:val="0"/>
              <w:marBottom w:val="0"/>
              <w:divBdr>
                <w:top w:val="none" w:sz="0" w:space="0" w:color="auto"/>
                <w:left w:val="none" w:sz="0" w:space="0" w:color="auto"/>
                <w:bottom w:val="none" w:sz="0" w:space="0" w:color="auto"/>
                <w:right w:val="none" w:sz="0" w:space="0" w:color="auto"/>
              </w:divBdr>
              <w:divsChild>
                <w:div w:id="1150170478">
                  <w:marLeft w:val="0"/>
                  <w:marRight w:val="0"/>
                  <w:marTop w:val="0"/>
                  <w:marBottom w:val="0"/>
                  <w:divBdr>
                    <w:top w:val="none" w:sz="0" w:space="0" w:color="auto"/>
                    <w:left w:val="none" w:sz="0" w:space="0" w:color="auto"/>
                    <w:bottom w:val="none" w:sz="0" w:space="0" w:color="auto"/>
                    <w:right w:val="none" w:sz="0" w:space="0" w:color="auto"/>
                  </w:divBdr>
                  <w:divsChild>
                    <w:div w:id="450705917">
                      <w:marLeft w:val="0"/>
                      <w:marRight w:val="0"/>
                      <w:marTop w:val="0"/>
                      <w:marBottom w:val="0"/>
                      <w:divBdr>
                        <w:top w:val="none" w:sz="0" w:space="0" w:color="auto"/>
                        <w:left w:val="none" w:sz="0" w:space="0" w:color="auto"/>
                        <w:bottom w:val="none" w:sz="0" w:space="0" w:color="auto"/>
                        <w:right w:val="none" w:sz="0" w:space="0" w:color="auto"/>
                      </w:divBdr>
                      <w:divsChild>
                        <w:div w:id="937568857">
                          <w:marLeft w:val="0"/>
                          <w:marRight w:val="0"/>
                          <w:marTop w:val="0"/>
                          <w:marBottom w:val="0"/>
                          <w:divBdr>
                            <w:top w:val="none" w:sz="0" w:space="0" w:color="auto"/>
                            <w:left w:val="none" w:sz="0" w:space="0" w:color="auto"/>
                            <w:bottom w:val="none" w:sz="0" w:space="0" w:color="auto"/>
                            <w:right w:val="none" w:sz="0" w:space="0" w:color="auto"/>
                          </w:divBdr>
                          <w:divsChild>
                            <w:div w:id="1750539621">
                              <w:marLeft w:val="0"/>
                              <w:marRight w:val="0"/>
                              <w:marTop w:val="0"/>
                              <w:marBottom w:val="0"/>
                              <w:divBdr>
                                <w:top w:val="none" w:sz="0" w:space="0" w:color="auto"/>
                                <w:left w:val="none" w:sz="0" w:space="0" w:color="auto"/>
                                <w:bottom w:val="none" w:sz="0" w:space="0" w:color="auto"/>
                                <w:right w:val="none" w:sz="0" w:space="0" w:color="auto"/>
                              </w:divBdr>
                              <w:divsChild>
                                <w:div w:id="1588416994">
                                  <w:marLeft w:val="0"/>
                                  <w:marRight w:val="0"/>
                                  <w:marTop w:val="0"/>
                                  <w:marBottom w:val="240"/>
                                  <w:divBdr>
                                    <w:top w:val="none" w:sz="0" w:space="0" w:color="auto"/>
                                    <w:left w:val="none" w:sz="0" w:space="0" w:color="auto"/>
                                    <w:bottom w:val="none" w:sz="0" w:space="0" w:color="auto"/>
                                    <w:right w:val="none" w:sz="0" w:space="0" w:color="auto"/>
                                  </w:divBdr>
                                  <w:divsChild>
                                    <w:div w:id="1606111597">
                                      <w:marLeft w:val="0"/>
                                      <w:marRight w:val="0"/>
                                      <w:marTop w:val="0"/>
                                      <w:marBottom w:val="0"/>
                                      <w:divBdr>
                                        <w:top w:val="none" w:sz="0" w:space="0" w:color="auto"/>
                                        <w:left w:val="none" w:sz="0" w:space="0" w:color="auto"/>
                                        <w:bottom w:val="none" w:sz="0" w:space="0" w:color="auto"/>
                                        <w:right w:val="none" w:sz="0" w:space="0" w:color="auto"/>
                                      </w:divBdr>
                                      <w:divsChild>
                                        <w:div w:id="1751197418">
                                          <w:marLeft w:val="0"/>
                                          <w:marRight w:val="0"/>
                                          <w:marTop w:val="0"/>
                                          <w:marBottom w:val="0"/>
                                          <w:divBdr>
                                            <w:top w:val="none" w:sz="0" w:space="0" w:color="auto"/>
                                            <w:left w:val="none" w:sz="0" w:space="0" w:color="auto"/>
                                            <w:bottom w:val="none" w:sz="0" w:space="0" w:color="auto"/>
                                            <w:right w:val="none" w:sz="0" w:space="0" w:color="auto"/>
                                          </w:divBdr>
                                          <w:divsChild>
                                            <w:div w:id="1571036338">
                                              <w:marLeft w:val="0"/>
                                              <w:marRight w:val="0"/>
                                              <w:marTop w:val="0"/>
                                              <w:marBottom w:val="0"/>
                                              <w:divBdr>
                                                <w:top w:val="none" w:sz="0" w:space="0" w:color="auto"/>
                                                <w:left w:val="none" w:sz="0" w:space="0" w:color="auto"/>
                                                <w:bottom w:val="none" w:sz="0" w:space="0" w:color="auto"/>
                                                <w:right w:val="none" w:sz="0" w:space="0" w:color="auto"/>
                                              </w:divBdr>
                                              <w:divsChild>
                                                <w:div w:id="1391735400">
                                                  <w:marLeft w:val="0"/>
                                                  <w:marRight w:val="0"/>
                                                  <w:marTop w:val="0"/>
                                                  <w:marBottom w:val="0"/>
                                                  <w:divBdr>
                                                    <w:top w:val="none" w:sz="0" w:space="0" w:color="auto"/>
                                                    <w:left w:val="none" w:sz="0" w:space="0" w:color="auto"/>
                                                    <w:bottom w:val="none" w:sz="0" w:space="0" w:color="auto"/>
                                                    <w:right w:val="none" w:sz="0" w:space="0" w:color="auto"/>
                                                  </w:divBdr>
                                                  <w:divsChild>
                                                    <w:div w:id="2007587335">
                                                      <w:marLeft w:val="0"/>
                                                      <w:marRight w:val="0"/>
                                                      <w:marTop w:val="0"/>
                                                      <w:marBottom w:val="0"/>
                                                      <w:divBdr>
                                                        <w:top w:val="none" w:sz="0" w:space="0" w:color="auto"/>
                                                        <w:left w:val="none" w:sz="0" w:space="0" w:color="auto"/>
                                                        <w:bottom w:val="none" w:sz="0" w:space="0" w:color="auto"/>
                                                        <w:right w:val="none" w:sz="0" w:space="0" w:color="auto"/>
                                                      </w:divBdr>
                                                      <w:divsChild>
                                                        <w:div w:id="395400004">
                                                          <w:marLeft w:val="0"/>
                                                          <w:marRight w:val="0"/>
                                                          <w:marTop w:val="0"/>
                                                          <w:marBottom w:val="0"/>
                                                          <w:divBdr>
                                                            <w:top w:val="none" w:sz="0" w:space="0" w:color="auto"/>
                                                            <w:left w:val="none" w:sz="0" w:space="0" w:color="auto"/>
                                                            <w:bottom w:val="none" w:sz="0" w:space="0" w:color="auto"/>
                                                            <w:right w:val="none" w:sz="0" w:space="0" w:color="auto"/>
                                                          </w:divBdr>
                                                          <w:divsChild>
                                                            <w:div w:id="1702782874">
                                                              <w:marLeft w:val="0"/>
                                                              <w:marRight w:val="0"/>
                                                              <w:marTop w:val="0"/>
                                                              <w:marBottom w:val="0"/>
                                                              <w:divBdr>
                                                                <w:top w:val="none" w:sz="0" w:space="0" w:color="auto"/>
                                                                <w:left w:val="none" w:sz="0" w:space="0" w:color="auto"/>
                                                                <w:bottom w:val="none" w:sz="0" w:space="0" w:color="auto"/>
                                                                <w:right w:val="none" w:sz="0" w:space="0" w:color="auto"/>
                                                              </w:divBdr>
                                                              <w:divsChild>
                                                                <w:div w:id="1299916612">
                                                                  <w:marLeft w:val="0"/>
                                                                  <w:marRight w:val="0"/>
                                                                  <w:marTop w:val="0"/>
                                                                  <w:marBottom w:val="0"/>
                                                                  <w:divBdr>
                                                                    <w:top w:val="none" w:sz="0" w:space="0" w:color="auto"/>
                                                                    <w:left w:val="none" w:sz="0" w:space="0" w:color="auto"/>
                                                                    <w:bottom w:val="none" w:sz="0" w:space="0" w:color="auto"/>
                                                                    <w:right w:val="none" w:sz="0" w:space="0" w:color="auto"/>
                                                                  </w:divBdr>
                                                                  <w:divsChild>
                                                                    <w:div w:id="518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1081635">
      <w:bodyDiv w:val="1"/>
      <w:marLeft w:val="0"/>
      <w:marRight w:val="0"/>
      <w:marTop w:val="0"/>
      <w:marBottom w:val="0"/>
      <w:divBdr>
        <w:top w:val="none" w:sz="0" w:space="0" w:color="auto"/>
        <w:left w:val="none" w:sz="0" w:space="0" w:color="auto"/>
        <w:bottom w:val="none" w:sz="0" w:space="0" w:color="auto"/>
        <w:right w:val="none" w:sz="0" w:space="0" w:color="auto"/>
      </w:divBdr>
    </w:div>
    <w:div w:id="1776901798">
      <w:bodyDiv w:val="1"/>
      <w:marLeft w:val="0"/>
      <w:marRight w:val="0"/>
      <w:marTop w:val="0"/>
      <w:marBottom w:val="0"/>
      <w:divBdr>
        <w:top w:val="none" w:sz="0" w:space="0" w:color="auto"/>
        <w:left w:val="none" w:sz="0" w:space="0" w:color="auto"/>
        <w:bottom w:val="none" w:sz="0" w:space="0" w:color="auto"/>
        <w:right w:val="none" w:sz="0" w:space="0" w:color="auto"/>
      </w:divBdr>
    </w:div>
    <w:div w:id="2103378916">
      <w:bodyDiv w:val="1"/>
      <w:marLeft w:val="0"/>
      <w:marRight w:val="0"/>
      <w:marTop w:val="0"/>
      <w:marBottom w:val="0"/>
      <w:divBdr>
        <w:top w:val="none" w:sz="0" w:space="0" w:color="auto"/>
        <w:left w:val="none" w:sz="0" w:space="0" w:color="auto"/>
        <w:bottom w:val="none" w:sz="0" w:space="0" w:color="auto"/>
        <w:right w:val="none" w:sz="0" w:space="0" w:color="auto"/>
      </w:divBdr>
      <w:divsChild>
        <w:div w:id="311910770">
          <w:marLeft w:val="0"/>
          <w:marRight w:val="0"/>
          <w:marTop w:val="0"/>
          <w:marBottom w:val="0"/>
          <w:divBdr>
            <w:top w:val="none" w:sz="0" w:space="0" w:color="auto"/>
            <w:left w:val="none" w:sz="0" w:space="0" w:color="auto"/>
            <w:bottom w:val="none" w:sz="0" w:space="0" w:color="auto"/>
            <w:right w:val="none" w:sz="0" w:space="0" w:color="auto"/>
          </w:divBdr>
          <w:divsChild>
            <w:div w:id="1969820140">
              <w:marLeft w:val="0"/>
              <w:marRight w:val="0"/>
              <w:marTop w:val="0"/>
              <w:marBottom w:val="0"/>
              <w:divBdr>
                <w:top w:val="none" w:sz="0" w:space="0" w:color="auto"/>
                <w:left w:val="none" w:sz="0" w:space="0" w:color="auto"/>
                <w:bottom w:val="none" w:sz="0" w:space="0" w:color="auto"/>
                <w:right w:val="none" w:sz="0" w:space="0" w:color="auto"/>
              </w:divBdr>
              <w:divsChild>
                <w:div w:id="298875762">
                  <w:marLeft w:val="0"/>
                  <w:marRight w:val="0"/>
                  <w:marTop w:val="0"/>
                  <w:marBottom w:val="0"/>
                  <w:divBdr>
                    <w:top w:val="none" w:sz="0" w:space="0" w:color="auto"/>
                    <w:left w:val="none" w:sz="0" w:space="0" w:color="auto"/>
                    <w:bottom w:val="none" w:sz="0" w:space="0" w:color="auto"/>
                    <w:right w:val="none" w:sz="0" w:space="0" w:color="auto"/>
                  </w:divBdr>
                  <w:divsChild>
                    <w:div w:id="858423035">
                      <w:marLeft w:val="0"/>
                      <w:marRight w:val="0"/>
                      <w:marTop w:val="0"/>
                      <w:marBottom w:val="0"/>
                      <w:divBdr>
                        <w:top w:val="none" w:sz="0" w:space="0" w:color="auto"/>
                        <w:left w:val="none" w:sz="0" w:space="0" w:color="auto"/>
                        <w:bottom w:val="none" w:sz="0" w:space="0" w:color="auto"/>
                        <w:right w:val="none" w:sz="0" w:space="0" w:color="auto"/>
                      </w:divBdr>
                      <w:divsChild>
                        <w:div w:id="625545025">
                          <w:marLeft w:val="0"/>
                          <w:marRight w:val="0"/>
                          <w:marTop w:val="0"/>
                          <w:marBottom w:val="0"/>
                          <w:divBdr>
                            <w:top w:val="none" w:sz="0" w:space="0" w:color="auto"/>
                            <w:left w:val="none" w:sz="0" w:space="0" w:color="auto"/>
                            <w:bottom w:val="none" w:sz="0" w:space="0" w:color="auto"/>
                            <w:right w:val="none" w:sz="0" w:space="0" w:color="auto"/>
                          </w:divBdr>
                          <w:divsChild>
                            <w:div w:id="405536815">
                              <w:marLeft w:val="0"/>
                              <w:marRight w:val="0"/>
                              <w:marTop w:val="0"/>
                              <w:marBottom w:val="0"/>
                              <w:divBdr>
                                <w:top w:val="none" w:sz="0" w:space="0" w:color="auto"/>
                                <w:left w:val="none" w:sz="0" w:space="0" w:color="auto"/>
                                <w:bottom w:val="none" w:sz="0" w:space="0" w:color="auto"/>
                                <w:right w:val="none" w:sz="0" w:space="0" w:color="auto"/>
                              </w:divBdr>
                              <w:divsChild>
                                <w:div w:id="262541374">
                                  <w:marLeft w:val="0"/>
                                  <w:marRight w:val="0"/>
                                  <w:marTop w:val="0"/>
                                  <w:marBottom w:val="240"/>
                                  <w:divBdr>
                                    <w:top w:val="none" w:sz="0" w:space="0" w:color="auto"/>
                                    <w:left w:val="none" w:sz="0" w:space="0" w:color="auto"/>
                                    <w:bottom w:val="none" w:sz="0" w:space="0" w:color="auto"/>
                                    <w:right w:val="none" w:sz="0" w:space="0" w:color="auto"/>
                                  </w:divBdr>
                                  <w:divsChild>
                                    <w:div w:id="75900347">
                                      <w:marLeft w:val="0"/>
                                      <w:marRight w:val="0"/>
                                      <w:marTop w:val="0"/>
                                      <w:marBottom w:val="0"/>
                                      <w:divBdr>
                                        <w:top w:val="none" w:sz="0" w:space="0" w:color="auto"/>
                                        <w:left w:val="none" w:sz="0" w:space="0" w:color="auto"/>
                                        <w:bottom w:val="none" w:sz="0" w:space="0" w:color="auto"/>
                                        <w:right w:val="none" w:sz="0" w:space="0" w:color="auto"/>
                                      </w:divBdr>
                                      <w:divsChild>
                                        <w:div w:id="1369262455">
                                          <w:marLeft w:val="0"/>
                                          <w:marRight w:val="0"/>
                                          <w:marTop w:val="0"/>
                                          <w:marBottom w:val="0"/>
                                          <w:divBdr>
                                            <w:top w:val="none" w:sz="0" w:space="0" w:color="auto"/>
                                            <w:left w:val="none" w:sz="0" w:space="0" w:color="auto"/>
                                            <w:bottom w:val="none" w:sz="0" w:space="0" w:color="auto"/>
                                            <w:right w:val="none" w:sz="0" w:space="0" w:color="auto"/>
                                          </w:divBdr>
                                          <w:divsChild>
                                            <w:div w:id="1381512528">
                                              <w:marLeft w:val="0"/>
                                              <w:marRight w:val="0"/>
                                              <w:marTop w:val="0"/>
                                              <w:marBottom w:val="0"/>
                                              <w:divBdr>
                                                <w:top w:val="none" w:sz="0" w:space="0" w:color="auto"/>
                                                <w:left w:val="none" w:sz="0" w:space="0" w:color="auto"/>
                                                <w:bottom w:val="none" w:sz="0" w:space="0" w:color="auto"/>
                                                <w:right w:val="none" w:sz="0" w:space="0" w:color="auto"/>
                                              </w:divBdr>
                                              <w:divsChild>
                                                <w:div w:id="82462590">
                                                  <w:marLeft w:val="0"/>
                                                  <w:marRight w:val="0"/>
                                                  <w:marTop w:val="0"/>
                                                  <w:marBottom w:val="0"/>
                                                  <w:divBdr>
                                                    <w:top w:val="none" w:sz="0" w:space="0" w:color="auto"/>
                                                    <w:left w:val="none" w:sz="0" w:space="0" w:color="auto"/>
                                                    <w:bottom w:val="none" w:sz="0" w:space="0" w:color="auto"/>
                                                    <w:right w:val="none" w:sz="0" w:space="0" w:color="auto"/>
                                                  </w:divBdr>
                                                  <w:divsChild>
                                                    <w:div w:id="313147410">
                                                      <w:marLeft w:val="0"/>
                                                      <w:marRight w:val="0"/>
                                                      <w:marTop w:val="0"/>
                                                      <w:marBottom w:val="0"/>
                                                      <w:divBdr>
                                                        <w:top w:val="none" w:sz="0" w:space="0" w:color="auto"/>
                                                        <w:left w:val="none" w:sz="0" w:space="0" w:color="auto"/>
                                                        <w:bottom w:val="none" w:sz="0" w:space="0" w:color="auto"/>
                                                        <w:right w:val="none" w:sz="0" w:space="0" w:color="auto"/>
                                                      </w:divBdr>
                                                      <w:divsChild>
                                                        <w:div w:id="422384875">
                                                          <w:marLeft w:val="0"/>
                                                          <w:marRight w:val="0"/>
                                                          <w:marTop w:val="0"/>
                                                          <w:marBottom w:val="0"/>
                                                          <w:divBdr>
                                                            <w:top w:val="none" w:sz="0" w:space="0" w:color="auto"/>
                                                            <w:left w:val="none" w:sz="0" w:space="0" w:color="auto"/>
                                                            <w:bottom w:val="none" w:sz="0" w:space="0" w:color="auto"/>
                                                            <w:right w:val="none" w:sz="0" w:space="0" w:color="auto"/>
                                                          </w:divBdr>
                                                          <w:divsChild>
                                                            <w:div w:id="646129984">
                                                              <w:marLeft w:val="0"/>
                                                              <w:marRight w:val="0"/>
                                                              <w:marTop w:val="0"/>
                                                              <w:marBottom w:val="0"/>
                                                              <w:divBdr>
                                                                <w:top w:val="none" w:sz="0" w:space="0" w:color="auto"/>
                                                                <w:left w:val="none" w:sz="0" w:space="0" w:color="auto"/>
                                                                <w:bottom w:val="none" w:sz="0" w:space="0" w:color="auto"/>
                                                                <w:right w:val="none" w:sz="0" w:space="0" w:color="auto"/>
                                                              </w:divBdr>
                                                              <w:divsChild>
                                                                <w:div w:id="1872257005">
                                                                  <w:marLeft w:val="0"/>
                                                                  <w:marRight w:val="0"/>
                                                                  <w:marTop w:val="0"/>
                                                                  <w:marBottom w:val="0"/>
                                                                  <w:divBdr>
                                                                    <w:top w:val="none" w:sz="0" w:space="0" w:color="auto"/>
                                                                    <w:left w:val="none" w:sz="0" w:space="0" w:color="auto"/>
                                                                    <w:bottom w:val="none" w:sz="0" w:space="0" w:color="auto"/>
                                                                    <w:right w:val="none" w:sz="0" w:space="0" w:color="auto"/>
                                                                  </w:divBdr>
                                                                  <w:divsChild>
                                                                    <w:div w:id="4071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4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h.CHRC\AppData\Local\Microsoft\Windows\Temporary%20Internet%20Files\Content.Outlook\CAW1YXAT\COMPLAINT%20K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5C78A4BC7BF46B130389DB1464E9C" ma:contentTypeVersion="20" ma:contentTypeDescription="Create a new document." ma:contentTypeScope="" ma:versionID="edda8ccf092c74f48ff616fde028dc7d">
  <xsd:schema xmlns:xsd="http://www.w3.org/2001/XMLSchema" xmlns:xs="http://www.w3.org/2001/XMLSchema" xmlns:p="http://schemas.microsoft.com/office/2006/metadata/properties" xmlns:ns2="b8431eb7-e352-4b0e-af1a-b8acb459e1b1" xmlns:ns3="580ba32d-675e-44da-ba8d-b58ba7a702e5" targetNamespace="http://schemas.microsoft.com/office/2006/metadata/properties" ma:root="true" ma:fieldsID="d759691ce150d9a9429670f78aae1c3b" ns2:_="" ns3:_="">
    <xsd:import namespace="b8431eb7-e352-4b0e-af1a-b8acb459e1b1"/>
    <xsd:import namespace="580ba32d-675e-44da-ba8d-b58ba7a702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element ref="ns2:MediaLengthInSeconds" minOccurs="0"/>
                <xsd:element ref="ns2:Translationcomplete_x003f_" minOccurs="0"/>
                <xsd:element ref="ns2:Advis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31eb7-e352-4b0e-af1a-b8acb459e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f94b41-2a35-4139-ac98-05aa787a173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Translationcomplete_x003f_" ma:index="25" nillable="true" ma:displayName="Translation complete?" ma:default="1" ma:format="Dropdown" ma:internalName="Translationcomplete_x003f_">
      <xsd:simpleType>
        <xsd:restriction base="dms:Boolean"/>
      </xsd:simpleType>
    </xsd:element>
    <xsd:element name="Advisor" ma:index="26" nillable="true" ma:displayName="Advisor" ma:format="Dropdown" ma:internalName="Advis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0ba32d-675e-44da-ba8d-b58ba7a702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4246c8-e4f5-4872-baf2-ee3ff5cad91b}" ma:internalName="TaxCatchAll" ma:showField="CatchAllData" ma:web="580ba32d-675e-44da-ba8d-b58ba7a702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ranslationcomplete_x003f_ xmlns="b8431eb7-e352-4b0e-af1a-b8acb459e1b1">true</Translationcomplete_x003f_>
    <TaxCatchAll xmlns="580ba32d-675e-44da-ba8d-b58ba7a702e5" xsi:nil="true"/>
    <lcf76f155ced4ddcb4097134ff3c332f xmlns="b8431eb7-e352-4b0e-af1a-b8acb459e1b1">
      <Terms xmlns="http://schemas.microsoft.com/office/infopath/2007/PartnerControls"/>
    </lcf76f155ced4ddcb4097134ff3c332f>
    <Advisor xmlns="b8431eb7-e352-4b0e-af1a-b8acb459e1b1" xsi:nil="true"/>
  </documentManagement>
</p:properties>
</file>

<file path=customXml/itemProps1.xml><?xml version="1.0" encoding="utf-8"?>
<ds:datastoreItem xmlns:ds="http://schemas.openxmlformats.org/officeDocument/2006/customXml" ds:itemID="{82121D67-3C40-45F1-ACA2-25BCEE4541D4}">
  <ds:schemaRefs>
    <ds:schemaRef ds:uri="http://schemas.microsoft.com/sharepoint/v3/contenttype/forms"/>
  </ds:schemaRefs>
</ds:datastoreItem>
</file>

<file path=customXml/itemProps2.xml><?xml version="1.0" encoding="utf-8"?>
<ds:datastoreItem xmlns:ds="http://schemas.openxmlformats.org/officeDocument/2006/customXml" ds:itemID="{43FBEC48-0544-48C3-8926-B767C69F9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31eb7-e352-4b0e-af1a-b8acb459e1b1"/>
    <ds:schemaRef ds:uri="580ba32d-675e-44da-ba8d-b58ba7a70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3CA79-9EF7-4ED5-8B62-259A7435BF82}">
  <ds:schemaRefs>
    <ds:schemaRef ds:uri="http://schemas.openxmlformats.org/officeDocument/2006/bibliography"/>
  </ds:schemaRefs>
</ds:datastoreItem>
</file>

<file path=customXml/itemProps4.xml><?xml version="1.0" encoding="utf-8"?>
<ds:datastoreItem xmlns:ds="http://schemas.openxmlformats.org/officeDocument/2006/customXml" ds:itemID="{DF5E415E-BDF0-4DB0-93CC-9CADF1DC75D8}">
  <ds:schemaRefs>
    <ds:schemaRef ds:uri="http://schemas.microsoft.com/office/2006/metadata/properties"/>
    <ds:schemaRef ds:uri="http://schemas.microsoft.com/office/infopath/2007/PartnerControls"/>
    <ds:schemaRef ds:uri="b8431eb7-e352-4b0e-af1a-b8acb459e1b1"/>
    <ds:schemaRef ds:uri="580ba32d-675e-44da-ba8d-b58ba7a702e5"/>
  </ds:schemaRefs>
</ds:datastoreItem>
</file>

<file path=docProps/app.xml><?xml version="1.0" encoding="utf-8"?>
<Properties xmlns="http://schemas.openxmlformats.org/officeDocument/2006/extended-properties" xmlns:vt="http://schemas.openxmlformats.org/officeDocument/2006/docPropsVTypes">
  <Template>COMPLAINT KIT.dotx</Template>
  <TotalTime>0</TotalTime>
  <Pages>4</Pages>
  <Words>632</Words>
  <Characters>3318</Characters>
  <Application>Microsoft Office Word</Application>
  <DocSecurity>0</DocSecurity>
  <Lines>27</Lines>
  <Paragraphs>7</Paragraphs>
  <ScaleCrop>false</ScaleCrop>
  <Company>ccdp</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creator>ssh</dc:creator>
  <cp:lastModifiedBy>Rheaume, Geneviève (CHRC/CCDP)</cp:lastModifiedBy>
  <cp:revision>2</cp:revision>
  <cp:lastPrinted>2016-10-24T13:27:00Z</cp:lastPrinted>
  <dcterms:created xsi:type="dcterms:W3CDTF">2024-10-22T12:22:00Z</dcterms:created>
  <dcterms:modified xsi:type="dcterms:W3CDTF">2024-10-22T12:22:00Z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0x010100EB55C78A4BC7BF46B130389DB1464E9C</vt:lpwstr>
  </property>
  <property fmtid="{D5CDD505-2E9C-101B-9397-08002B2CF9AE}" pid="3" name="MediaServiceImageTags">
    <vt:lpwstr/>
  </property>
</Properties>
</file>